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g" ContentType="image/jpeg"/>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87A609" w14:textId="77777777" w:rsidR="00B566B8" w:rsidRDefault="00B566B8">
      <w:bookmarkStart w:id="0" w:name="_gjdgxs" w:colFirst="0" w:colLast="0"/>
      <w:bookmarkEnd w:id="0"/>
    </w:p>
    <w:p w14:paraId="2CF996FD" w14:textId="77777777" w:rsidR="00B74908" w:rsidRDefault="000964EF">
      <w:r w:rsidRPr="00A55AAC">
        <w:rPr>
          <w:noProof/>
          <w:lang w:val="en-US" w:eastAsia="en-US"/>
        </w:rPr>
        <w:drawing>
          <wp:anchor distT="0" distB="0" distL="114300" distR="114300" simplePos="0" relativeHeight="251659264" behindDoc="0" locked="0" layoutInCell="1" allowOverlap="1" wp14:anchorId="057C42E5" wp14:editId="0B1EEC50">
            <wp:simplePos x="0" y="0"/>
            <wp:positionH relativeFrom="column">
              <wp:posOffset>-495300</wp:posOffset>
            </wp:positionH>
            <wp:positionV relativeFrom="paragraph">
              <wp:posOffset>293370</wp:posOffset>
            </wp:positionV>
            <wp:extent cx="1934845" cy="193484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934845" cy="1934845"/>
                    </a:xfrm>
                    <a:prstGeom prst="rect">
                      <a:avLst/>
                    </a:prstGeom>
                  </pic:spPr>
                </pic:pic>
              </a:graphicData>
            </a:graphic>
            <wp14:sizeRelH relativeFrom="page">
              <wp14:pctWidth>0</wp14:pctWidth>
            </wp14:sizeRelH>
            <wp14:sizeRelV relativeFrom="page">
              <wp14:pctHeight>0</wp14:pctHeight>
            </wp14:sizeRelV>
          </wp:anchor>
        </w:drawing>
      </w:r>
    </w:p>
    <w:p w14:paraId="7E223B14" w14:textId="77777777" w:rsidR="00B74908" w:rsidRDefault="00B74908"/>
    <w:p w14:paraId="02415FF0" w14:textId="77777777" w:rsidR="000964EF" w:rsidRDefault="000964EF">
      <w:pPr>
        <w:rPr>
          <w:b/>
          <w:sz w:val="72"/>
          <w:szCs w:val="72"/>
        </w:rPr>
      </w:pPr>
    </w:p>
    <w:p w14:paraId="210A1C6F" w14:textId="77777777" w:rsidR="000964EF" w:rsidRDefault="000964EF">
      <w:pPr>
        <w:rPr>
          <w:b/>
          <w:sz w:val="72"/>
          <w:szCs w:val="72"/>
        </w:rPr>
      </w:pPr>
    </w:p>
    <w:p w14:paraId="1BF1822E" w14:textId="77777777" w:rsidR="000964EF" w:rsidRDefault="000964EF">
      <w:pPr>
        <w:rPr>
          <w:b/>
          <w:sz w:val="72"/>
          <w:szCs w:val="72"/>
        </w:rPr>
      </w:pPr>
    </w:p>
    <w:p w14:paraId="1B1BDD81" w14:textId="77777777" w:rsidR="000964EF" w:rsidRDefault="000964EF" w:rsidP="000964EF">
      <w:pPr>
        <w:pStyle w:val="NormalWeb"/>
        <w:spacing w:before="0" w:beforeAutospacing="0" w:after="0" w:afterAutospacing="0"/>
        <w:jc w:val="center"/>
        <w:textAlignment w:val="baseline"/>
        <w:rPr>
          <w:rFonts w:ascii="Arial" w:eastAsia="MS PGothic" w:hAnsi="Arial" w:cs="MS PGothic"/>
          <w:b/>
          <w:bCs/>
          <w:color w:val="000000" w:themeColor="text1"/>
          <w:kern w:val="24"/>
          <w:sz w:val="36"/>
          <w:szCs w:val="36"/>
        </w:rPr>
      </w:pPr>
      <w:bookmarkStart w:id="1" w:name="_dy0m2d37m80b" w:colFirst="0" w:colLast="0"/>
      <w:bookmarkEnd w:id="1"/>
      <w:r w:rsidRPr="00701D1B">
        <w:rPr>
          <w:b/>
          <w:noProof/>
          <w:sz w:val="72"/>
          <w:szCs w:val="72"/>
          <w:lang w:val="en-US"/>
        </w:rPr>
        <w:drawing>
          <wp:inline distT="0" distB="0" distL="0" distR="0" wp14:anchorId="3C5C777A" wp14:editId="426068EC">
            <wp:extent cx="4114800" cy="809625"/>
            <wp:effectExtent l="0" t="0" r="0" b="9525"/>
            <wp:docPr id="2" name="Immagine 2" descr="Description: C:\Users\Media Markt\AppData\Local\Microsoft\Windows\INetCacheContent.Word\CO GAME M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escription: C:\Users\Media Markt\AppData\Local\Microsoft\Windows\INetCacheContent.Word\CO GAME MEET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809625"/>
                    </a:xfrm>
                    <a:prstGeom prst="rect">
                      <a:avLst/>
                    </a:prstGeom>
                    <a:noFill/>
                    <a:ln>
                      <a:noFill/>
                    </a:ln>
                  </pic:spPr>
                </pic:pic>
              </a:graphicData>
            </a:graphic>
          </wp:inline>
        </w:drawing>
      </w:r>
    </w:p>
    <w:p w14:paraId="170D5995" w14:textId="77777777" w:rsidR="000964EF" w:rsidRDefault="000964EF" w:rsidP="000964EF">
      <w:pPr>
        <w:pStyle w:val="NormalWeb"/>
        <w:spacing w:before="0" w:beforeAutospacing="0" w:after="0" w:afterAutospacing="0"/>
        <w:jc w:val="center"/>
        <w:textAlignment w:val="baseline"/>
        <w:rPr>
          <w:rFonts w:ascii="Arial" w:eastAsia="MS PGothic" w:hAnsi="Arial" w:cs="MS PGothic"/>
          <w:b/>
          <w:bCs/>
          <w:color w:val="000000" w:themeColor="text1"/>
          <w:kern w:val="24"/>
          <w:sz w:val="36"/>
          <w:szCs w:val="36"/>
        </w:rPr>
      </w:pPr>
    </w:p>
    <w:p w14:paraId="76327A0C" w14:textId="77777777" w:rsidR="000964EF" w:rsidRDefault="000964EF" w:rsidP="000964EF">
      <w:pPr>
        <w:pStyle w:val="NormalWeb"/>
        <w:spacing w:before="0" w:beforeAutospacing="0" w:after="0" w:afterAutospacing="0"/>
        <w:jc w:val="center"/>
        <w:textAlignment w:val="baseline"/>
        <w:rPr>
          <w:rFonts w:ascii="Arial" w:eastAsia="MS PGothic" w:hAnsi="Arial" w:cs="MS PGothic"/>
          <w:b/>
          <w:bCs/>
          <w:color w:val="000000" w:themeColor="text1"/>
          <w:kern w:val="24"/>
          <w:sz w:val="36"/>
          <w:szCs w:val="36"/>
        </w:rPr>
      </w:pPr>
    </w:p>
    <w:p w14:paraId="09812529" w14:textId="77777777" w:rsidR="000964EF" w:rsidRDefault="000964EF" w:rsidP="000964EF">
      <w:pPr>
        <w:pStyle w:val="NormalWeb"/>
        <w:spacing w:before="0" w:beforeAutospacing="0" w:after="0" w:afterAutospacing="0"/>
        <w:jc w:val="center"/>
        <w:textAlignment w:val="baseline"/>
        <w:rPr>
          <w:rFonts w:ascii="Arial" w:eastAsia="MS PGothic" w:hAnsi="Arial" w:cs="MS PGothic"/>
          <w:b/>
          <w:bCs/>
          <w:color w:val="000000" w:themeColor="text1"/>
          <w:kern w:val="24"/>
          <w:sz w:val="36"/>
          <w:szCs w:val="36"/>
        </w:rPr>
      </w:pPr>
    </w:p>
    <w:p w14:paraId="3A7B40AE" w14:textId="77777777" w:rsidR="000964EF" w:rsidRDefault="000964EF" w:rsidP="000964EF">
      <w:pPr>
        <w:pStyle w:val="NormalWeb"/>
        <w:spacing w:before="0" w:beforeAutospacing="0" w:after="0" w:afterAutospacing="0"/>
        <w:jc w:val="center"/>
        <w:textAlignment w:val="baseline"/>
        <w:rPr>
          <w:rFonts w:ascii="Arial" w:eastAsia="MS PGothic" w:hAnsi="Arial" w:cs="MS PGothic"/>
          <w:b/>
          <w:bCs/>
          <w:color w:val="000000" w:themeColor="text1"/>
          <w:kern w:val="24"/>
          <w:sz w:val="36"/>
          <w:szCs w:val="36"/>
        </w:rPr>
      </w:pPr>
    </w:p>
    <w:p w14:paraId="256D2230" w14:textId="77777777" w:rsidR="000964EF" w:rsidRDefault="000964EF" w:rsidP="000964EF">
      <w:pPr>
        <w:pStyle w:val="NormalWeb"/>
        <w:spacing w:before="0" w:beforeAutospacing="0" w:after="0" w:afterAutospacing="0"/>
        <w:jc w:val="center"/>
        <w:textAlignment w:val="baseline"/>
        <w:rPr>
          <w:rFonts w:ascii="Arial" w:eastAsia="MS PGothic" w:hAnsi="Arial" w:cs="MS PGothic"/>
          <w:b/>
          <w:bCs/>
          <w:color w:val="000000" w:themeColor="text1"/>
          <w:kern w:val="24"/>
          <w:sz w:val="36"/>
          <w:szCs w:val="36"/>
        </w:rPr>
      </w:pPr>
    </w:p>
    <w:p w14:paraId="66C55025" w14:textId="77777777" w:rsidR="000964EF" w:rsidRDefault="000964EF" w:rsidP="000964EF">
      <w:pPr>
        <w:pStyle w:val="NormalWeb"/>
        <w:spacing w:before="0" w:beforeAutospacing="0" w:after="0" w:afterAutospacing="0"/>
        <w:jc w:val="center"/>
        <w:textAlignment w:val="baseline"/>
        <w:rPr>
          <w:rFonts w:ascii="Arial" w:eastAsia="MS PGothic" w:hAnsi="Arial" w:cs="MS PGothic"/>
          <w:b/>
          <w:bCs/>
          <w:color w:val="000000" w:themeColor="text1"/>
          <w:kern w:val="24"/>
          <w:sz w:val="36"/>
          <w:szCs w:val="36"/>
        </w:rPr>
      </w:pPr>
      <w:r>
        <w:rPr>
          <w:rFonts w:ascii="Arial" w:eastAsia="MS PGothic" w:hAnsi="Arial" w:cs="MS PGothic"/>
          <w:b/>
          <w:bCs/>
          <w:color w:val="000000" w:themeColor="text1"/>
          <w:kern w:val="24"/>
          <w:sz w:val="36"/>
          <w:szCs w:val="36"/>
        </w:rPr>
        <w:t xml:space="preserve">Unità 3: Guida per la </w:t>
      </w:r>
      <w:r w:rsidR="003718B3">
        <w:rPr>
          <w:rFonts w:ascii="Arial" w:eastAsia="MS PGothic" w:hAnsi="Arial" w:cs="MS PGothic"/>
          <w:b/>
          <w:bCs/>
          <w:color w:val="000000" w:themeColor="text1"/>
          <w:kern w:val="24"/>
          <w:sz w:val="36"/>
          <w:szCs w:val="36"/>
        </w:rPr>
        <w:t>produzione professionale di un videogioco</w:t>
      </w:r>
      <w:r>
        <w:rPr>
          <w:rFonts w:ascii="Arial" w:eastAsia="MS PGothic" w:hAnsi="Arial" w:cs="MS PGothic"/>
          <w:b/>
          <w:bCs/>
          <w:color w:val="000000" w:themeColor="text1"/>
          <w:kern w:val="24"/>
          <w:sz w:val="36"/>
          <w:szCs w:val="36"/>
        </w:rPr>
        <w:br/>
        <w:t xml:space="preserve">Libretto informativo per insegnanti </w:t>
      </w:r>
    </w:p>
    <w:p w14:paraId="3AA08AEF" w14:textId="77777777" w:rsidR="00B74908" w:rsidRDefault="00B74908">
      <w:pPr>
        <w:pStyle w:val="Heading1"/>
      </w:pPr>
    </w:p>
    <w:p w14:paraId="3BFED774" w14:textId="77777777" w:rsidR="00B74908" w:rsidRDefault="00B13331">
      <w:r>
        <w:br w:type="page"/>
      </w:r>
    </w:p>
    <w:p w14:paraId="3A9C54CF" w14:textId="77777777" w:rsidR="00B74908" w:rsidRDefault="00B74908">
      <w:pPr>
        <w:pStyle w:val="Heading1"/>
      </w:pPr>
      <w:bookmarkStart w:id="2" w:name="_z4rumcsdn46k" w:colFirst="0" w:colLast="0"/>
      <w:bookmarkEnd w:id="2"/>
    </w:p>
    <w:p w14:paraId="1A6E509C" w14:textId="77777777" w:rsidR="00B74908" w:rsidRDefault="000964EF">
      <w:pPr>
        <w:pStyle w:val="Heading1"/>
      </w:pPr>
      <w:bookmarkStart w:id="3" w:name="_30j0zll" w:colFirst="0" w:colLast="0"/>
      <w:bookmarkEnd w:id="3"/>
      <w:r>
        <w:rPr>
          <w:b/>
        </w:rPr>
        <w:t>INTRODUZIONE</w:t>
      </w:r>
    </w:p>
    <w:tbl>
      <w:tblPr>
        <w:tblStyle w:val="a"/>
        <w:tblW w:w="99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B74908" w14:paraId="346AF0A0" w14:textId="77777777" w:rsidTr="00B74908">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000000"/>
              <w:left w:val="single" w:sz="4" w:space="0" w:color="000000"/>
              <w:bottom w:val="single" w:sz="4" w:space="0" w:color="000000"/>
              <w:right w:val="single" w:sz="4" w:space="0" w:color="000000"/>
            </w:tcBorders>
            <w:shd w:val="clear" w:color="auto" w:fill="F2F2F2"/>
          </w:tcPr>
          <w:p w14:paraId="1517281F" w14:textId="77777777" w:rsidR="00B74908" w:rsidRDefault="00B74908"/>
        </w:tc>
      </w:tr>
    </w:tbl>
    <w:p w14:paraId="059DE8EB" w14:textId="77777777" w:rsidR="00B74908" w:rsidRDefault="00B74908"/>
    <w:p w14:paraId="15FD3B18" w14:textId="77777777" w:rsidR="00B74908" w:rsidRDefault="000964EF">
      <w:pPr>
        <w:pStyle w:val="Heading1"/>
      </w:pPr>
      <w:bookmarkStart w:id="4" w:name="_1fob9te" w:colFirst="0" w:colLast="0"/>
      <w:bookmarkEnd w:id="4"/>
      <w:r>
        <w:rPr>
          <w:b/>
        </w:rPr>
        <w:t>STRUTTURA DELL’UNITA’</w:t>
      </w:r>
      <w:r w:rsidR="00B13331">
        <w:rPr>
          <w:b/>
        </w:rPr>
        <w:t xml:space="preserve"> </w:t>
      </w:r>
    </w:p>
    <w:tbl>
      <w:tblPr>
        <w:tblStyle w:val="a0"/>
        <w:tblW w:w="99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B74908" w14:paraId="18B4DB88" w14:textId="77777777" w:rsidTr="00B74908">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923" w:type="dxa"/>
            <w:tcBorders>
              <w:top w:val="single" w:sz="4" w:space="0" w:color="000000"/>
              <w:left w:val="single" w:sz="4" w:space="0" w:color="000000"/>
              <w:bottom w:val="single" w:sz="4" w:space="0" w:color="000000"/>
              <w:right w:val="single" w:sz="4" w:space="0" w:color="000000"/>
            </w:tcBorders>
            <w:shd w:val="clear" w:color="auto" w:fill="F2F2F2"/>
          </w:tcPr>
          <w:p w14:paraId="2ED0B248" w14:textId="77777777" w:rsidR="00B74908" w:rsidRDefault="00B74908">
            <w:pPr>
              <w:spacing w:line="276" w:lineRule="auto"/>
            </w:pPr>
          </w:p>
          <w:p w14:paraId="17542E3A" w14:textId="77777777" w:rsidR="00B74908" w:rsidRDefault="000964EF">
            <w:pPr>
              <w:spacing w:line="276" w:lineRule="auto"/>
            </w:pPr>
            <w:r>
              <w:rPr>
                <w:rFonts w:ascii="Helvetica Neue" w:eastAsia="Helvetica Neue" w:hAnsi="Helvetica Neue" w:cs="Helvetica Neue"/>
                <w:b w:val="0"/>
              </w:rPr>
              <w:t>Questa unità ha cinque risultati di apprendimento (RA</w:t>
            </w:r>
            <w:r w:rsidR="00B13331">
              <w:rPr>
                <w:rFonts w:ascii="Helvetica Neue" w:eastAsia="Helvetica Neue" w:hAnsi="Helvetica Neue" w:cs="Helvetica Neue"/>
                <w:b w:val="0"/>
              </w:rPr>
              <w:t>):</w:t>
            </w:r>
          </w:p>
          <w:p w14:paraId="137E3825" w14:textId="77777777" w:rsidR="00B74908" w:rsidRDefault="00B74908">
            <w:pPr>
              <w:spacing w:line="276" w:lineRule="auto"/>
            </w:pPr>
          </w:p>
          <w:p w14:paraId="6C3CAB72" w14:textId="77777777" w:rsidR="00B74908" w:rsidRDefault="000964EF">
            <w:pPr>
              <w:spacing w:before="60" w:after="144" w:line="360" w:lineRule="auto"/>
            </w:pPr>
            <w:r>
              <w:rPr>
                <w:rFonts w:ascii="Arial" w:eastAsia="Arial" w:hAnsi="Arial" w:cs="Arial"/>
                <w:sz w:val="20"/>
                <w:szCs w:val="20"/>
              </w:rPr>
              <w:t>RA</w:t>
            </w:r>
            <w:r w:rsidR="00B13331">
              <w:rPr>
                <w:rFonts w:ascii="Arial" w:eastAsia="Arial" w:hAnsi="Arial" w:cs="Arial"/>
                <w:sz w:val="20"/>
                <w:szCs w:val="20"/>
              </w:rPr>
              <w:t xml:space="preserve"> 1</w:t>
            </w:r>
            <w:r w:rsidR="00B13331">
              <w:rPr>
                <w:rFonts w:ascii="Arial" w:eastAsia="Arial" w:hAnsi="Arial" w:cs="Arial"/>
                <w:b w:val="0"/>
                <w:sz w:val="20"/>
                <w:szCs w:val="20"/>
              </w:rPr>
              <w:t>:</w:t>
            </w:r>
            <w:r w:rsidR="00B13331">
              <w:rPr>
                <w:rFonts w:ascii="Arial" w:eastAsia="Arial" w:hAnsi="Arial" w:cs="Arial"/>
                <w:sz w:val="20"/>
                <w:szCs w:val="20"/>
              </w:rPr>
              <w:t xml:space="preserve"> </w:t>
            </w:r>
            <w:r w:rsidR="003718B3" w:rsidRPr="003718B3">
              <w:rPr>
                <w:rFonts w:ascii="Arial" w:eastAsia="Arial" w:hAnsi="Arial" w:cs="Arial"/>
                <w:b w:val="0"/>
                <w:sz w:val="20"/>
                <w:szCs w:val="20"/>
              </w:rPr>
              <w:t>Trasferire gli elementi della progettazione del gioco nella fase di produzione. Conoscere l'editor di videogiochi</w:t>
            </w:r>
            <w:r w:rsidR="003718B3">
              <w:rPr>
                <w:rFonts w:ascii="Arial" w:eastAsia="Arial" w:hAnsi="Arial" w:cs="Arial"/>
                <w:b w:val="0"/>
                <w:sz w:val="20"/>
                <w:szCs w:val="20"/>
              </w:rPr>
              <w:t xml:space="preserve"> (</w:t>
            </w:r>
            <w:proofErr w:type="gramStart"/>
            <w:r w:rsidR="00463165">
              <w:rPr>
                <w:rFonts w:ascii="Arial" w:eastAsia="Arial" w:hAnsi="Arial" w:cs="Arial"/>
                <w:b w:val="0"/>
                <w:sz w:val="20"/>
                <w:szCs w:val="20"/>
              </w:rPr>
              <w:t>1 h</w:t>
            </w:r>
            <w:proofErr w:type="gramEnd"/>
            <w:r w:rsidR="003718B3">
              <w:rPr>
                <w:rFonts w:ascii="Arial" w:eastAsia="Arial" w:hAnsi="Arial" w:cs="Arial"/>
                <w:b w:val="0"/>
                <w:sz w:val="20"/>
                <w:szCs w:val="20"/>
              </w:rPr>
              <w:t>).</w:t>
            </w:r>
          </w:p>
          <w:p w14:paraId="6E8A239B" w14:textId="77777777" w:rsidR="00B74908" w:rsidRPr="003718B3" w:rsidRDefault="000964EF" w:rsidP="003718B3">
            <w:pPr>
              <w:spacing w:before="60" w:after="144" w:line="360" w:lineRule="auto"/>
            </w:pPr>
            <w:r>
              <w:rPr>
                <w:rFonts w:ascii="Arial" w:eastAsia="Arial" w:hAnsi="Arial" w:cs="Arial"/>
                <w:sz w:val="20"/>
                <w:szCs w:val="20"/>
              </w:rPr>
              <w:t>RA</w:t>
            </w:r>
            <w:r w:rsidR="00B13331">
              <w:rPr>
                <w:rFonts w:ascii="Arial" w:eastAsia="Arial" w:hAnsi="Arial" w:cs="Arial"/>
                <w:sz w:val="20"/>
                <w:szCs w:val="20"/>
              </w:rPr>
              <w:t xml:space="preserve"> </w:t>
            </w:r>
            <w:proofErr w:type="gramStart"/>
            <w:r w:rsidR="00B13331">
              <w:rPr>
                <w:rFonts w:ascii="Arial" w:eastAsia="Arial" w:hAnsi="Arial" w:cs="Arial"/>
                <w:sz w:val="20"/>
                <w:szCs w:val="20"/>
              </w:rPr>
              <w:t>2</w:t>
            </w:r>
            <w:proofErr w:type="gramEnd"/>
            <w:r w:rsidR="00B13331">
              <w:rPr>
                <w:rFonts w:ascii="Arial" w:eastAsia="Arial" w:hAnsi="Arial" w:cs="Arial"/>
                <w:b w:val="0"/>
                <w:sz w:val="20"/>
                <w:szCs w:val="20"/>
              </w:rPr>
              <w:t xml:space="preserve">: </w:t>
            </w:r>
            <w:r w:rsidR="003718B3" w:rsidRPr="003718B3">
              <w:rPr>
                <w:rFonts w:ascii="Arial" w:eastAsia="Arial" w:hAnsi="Arial" w:cs="Arial"/>
                <w:b w:val="0"/>
                <w:sz w:val="20"/>
                <w:szCs w:val="20"/>
              </w:rPr>
              <w:t xml:space="preserve">Identificare, trovare e importare le risorse necessarie per lavorare </w:t>
            </w:r>
            <w:r w:rsidR="00B13331">
              <w:rPr>
                <w:rFonts w:ascii="Arial" w:eastAsia="Arial" w:hAnsi="Arial" w:cs="Arial"/>
                <w:b w:val="0"/>
                <w:sz w:val="20"/>
                <w:szCs w:val="20"/>
              </w:rPr>
              <w:t>(</w:t>
            </w:r>
            <w:r w:rsidR="00463165">
              <w:rPr>
                <w:rFonts w:ascii="Arial" w:eastAsia="Arial" w:hAnsi="Arial" w:cs="Arial"/>
                <w:b w:val="0"/>
                <w:sz w:val="20"/>
                <w:szCs w:val="20"/>
              </w:rPr>
              <w:t>2 h</w:t>
            </w:r>
            <w:r w:rsidR="00B13331">
              <w:rPr>
                <w:rFonts w:ascii="Arial" w:eastAsia="Arial" w:hAnsi="Arial" w:cs="Arial"/>
                <w:b w:val="0"/>
                <w:sz w:val="20"/>
                <w:szCs w:val="20"/>
              </w:rPr>
              <w:t>).</w:t>
            </w:r>
          </w:p>
          <w:p w14:paraId="4484E06D" w14:textId="77777777" w:rsidR="003718B3" w:rsidRPr="00B0329A" w:rsidRDefault="000964EF" w:rsidP="003718B3">
            <w:pPr>
              <w:pStyle w:val="TextNormal"/>
              <w:spacing w:before="60" w:after="144" w:line="360" w:lineRule="auto"/>
              <w:rPr>
                <w:rFonts w:ascii="Calibri" w:hAnsi="Calibri" w:cs="Calibri"/>
                <w:b w:val="0"/>
              </w:rPr>
            </w:pPr>
            <w:r>
              <w:rPr>
                <w:rFonts w:ascii="Arial" w:eastAsia="Arial" w:hAnsi="Arial" w:cs="Arial"/>
              </w:rPr>
              <w:t>RA</w:t>
            </w:r>
            <w:r w:rsidR="00B13331">
              <w:rPr>
                <w:rFonts w:ascii="Arial" w:eastAsia="Arial" w:hAnsi="Arial" w:cs="Arial"/>
              </w:rPr>
              <w:t xml:space="preserve"> 3</w:t>
            </w:r>
            <w:r w:rsidR="00B13331">
              <w:rPr>
                <w:rFonts w:ascii="Arial" w:eastAsia="Arial" w:hAnsi="Arial" w:cs="Arial"/>
                <w:b w:val="0"/>
              </w:rPr>
              <w:t xml:space="preserve">: </w:t>
            </w:r>
            <w:proofErr w:type="spellStart"/>
            <w:r w:rsidR="003718B3" w:rsidRPr="003718B3">
              <w:rPr>
                <w:rFonts w:ascii="Arial" w:eastAsia="Arial" w:hAnsi="Arial" w:cs="Arial"/>
                <w:b w:val="0"/>
              </w:rPr>
              <w:t>Disegnare</w:t>
            </w:r>
            <w:proofErr w:type="spellEnd"/>
            <w:r w:rsidR="003718B3" w:rsidRPr="003718B3">
              <w:rPr>
                <w:rFonts w:ascii="Arial" w:eastAsia="Arial" w:hAnsi="Arial" w:cs="Arial"/>
                <w:b w:val="0"/>
              </w:rPr>
              <w:t xml:space="preserve"> </w:t>
            </w:r>
            <w:proofErr w:type="spellStart"/>
            <w:r w:rsidR="003718B3" w:rsidRPr="003718B3">
              <w:rPr>
                <w:rFonts w:ascii="Arial" w:eastAsia="Arial" w:hAnsi="Arial" w:cs="Arial"/>
                <w:b w:val="0"/>
              </w:rPr>
              <w:t>l'interfaccia</w:t>
            </w:r>
            <w:proofErr w:type="spellEnd"/>
            <w:r w:rsidR="003718B3" w:rsidRPr="003718B3">
              <w:rPr>
                <w:rFonts w:ascii="Arial" w:eastAsia="Arial" w:hAnsi="Arial" w:cs="Arial"/>
                <w:b w:val="0"/>
              </w:rPr>
              <w:t xml:space="preserve"> </w:t>
            </w:r>
            <w:proofErr w:type="spellStart"/>
            <w:r w:rsidR="003718B3" w:rsidRPr="003718B3">
              <w:rPr>
                <w:rFonts w:ascii="Arial" w:eastAsia="Arial" w:hAnsi="Arial" w:cs="Arial"/>
                <w:b w:val="0"/>
              </w:rPr>
              <w:t>grafica</w:t>
            </w:r>
            <w:proofErr w:type="spellEnd"/>
            <w:r w:rsidR="003718B3" w:rsidRPr="003718B3">
              <w:rPr>
                <w:rFonts w:ascii="Arial" w:eastAsia="Arial" w:hAnsi="Arial" w:cs="Arial"/>
                <w:b w:val="0"/>
              </w:rPr>
              <w:t xml:space="preserve"> </w:t>
            </w:r>
            <w:proofErr w:type="spellStart"/>
            <w:r w:rsidR="003718B3" w:rsidRPr="003718B3">
              <w:rPr>
                <w:rFonts w:ascii="Arial" w:eastAsia="Arial" w:hAnsi="Arial" w:cs="Arial"/>
                <w:b w:val="0"/>
              </w:rPr>
              <w:t>dei</w:t>
            </w:r>
            <w:proofErr w:type="spellEnd"/>
            <w:r w:rsidR="003718B3" w:rsidRPr="003718B3">
              <w:rPr>
                <w:rFonts w:ascii="Arial" w:eastAsia="Arial" w:hAnsi="Arial" w:cs="Arial"/>
                <w:b w:val="0"/>
              </w:rPr>
              <w:t xml:space="preserve"> </w:t>
            </w:r>
            <w:proofErr w:type="spellStart"/>
            <w:r w:rsidR="003718B3" w:rsidRPr="003718B3">
              <w:rPr>
                <w:rFonts w:ascii="Arial" w:eastAsia="Arial" w:hAnsi="Arial" w:cs="Arial"/>
                <w:b w:val="0"/>
              </w:rPr>
              <w:t>livelli</w:t>
            </w:r>
            <w:proofErr w:type="spellEnd"/>
            <w:r w:rsidR="003718B3" w:rsidRPr="003718B3">
              <w:rPr>
                <w:rFonts w:ascii="Arial" w:eastAsia="Arial" w:hAnsi="Arial" w:cs="Arial"/>
                <w:b w:val="0"/>
              </w:rPr>
              <w:t xml:space="preserve">: </w:t>
            </w:r>
            <w:proofErr w:type="spellStart"/>
            <w:r w:rsidR="003718B3" w:rsidRPr="003718B3">
              <w:rPr>
                <w:rFonts w:ascii="Arial" w:eastAsia="Arial" w:hAnsi="Arial" w:cs="Arial"/>
                <w:b w:val="0"/>
              </w:rPr>
              <w:t>mappe</w:t>
            </w:r>
            <w:proofErr w:type="spellEnd"/>
            <w:r w:rsidR="003718B3" w:rsidRPr="003718B3">
              <w:rPr>
                <w:rFonts w:ascii="Arial" w:eastAsia="Arial" w:hAnsi="Arial" w:cs="Arial"/>
                <w:b w:val="0"/>
              </w:rPr>
              <w:t xml:space="preserve"> o </w:t>
            </w:r>
            <w:proofErr w:type="spellStart"/>
            <w:r w:rsidR="003718B3" w:rsidRPr="003718B3">
              <w:rPr>
                <w:rFonts w:ascii="Arial" w:eastAsia="Arial" w:hAnsi="Arial" w:cs="Arial"/>
                <w:b w:val="0"/>
              </w:rPr>
              <w:t>scenari</w:t>
            </w:r>
            <w:proofErr w:type="spellEnd"/>
            <w:r w:rsidR="003718B3">
              <w:rPr>
                <w:rFonts w:ascii="Arial" w:eastAsia="Arial" w:hAnsi="Arial" w:cs="Arial"/>
                <w:b w:val="0"/>
              </w:rPr>
              <w:t xml:space="preserve"> (</w:t>
            </w:r>
            <w:r w:rsidR="00463165">
              <w:rPr>
                <w:rFonts w:ascii="Arial" w:eastAsia="Arial" w:hAnsi="Arial" w:cs="Arial"/>
                <w:b w:val="0"/>
              </w:rPr>
              <w:t>3h</w:t>
            </w:r>
            <w:r w:rsidR="003718B3">
              <w:rPr>
                <w:rFonts w:ascii="Arial" w:eastAsia="Arial" w:hAnsi="Arial" w:cs="Arial"/>
                <w:b w:val="0"/>
              </w:rPr>
              <w:t>).</w:t>
            </w:r>
          </w:p>
          <w:p w14:paraId="38A29DD3" w14:textId="77777777" w:rsidR="00B74908" w:rsidRPr="003718B3" w:rsidRDefault="000964EF" w:rsidP="003718B3">
            <w:pPr>
              <w:pStyle w:val="TextNormal"/>
              <w:spacing w:before="60" w:after="144" w:line="360" w:lineRule="auto"/>
              <w:rPr>
                <w:rFonts w:ascii="Calibri" w:hAnsi="Calibri" w:cs="Calibri"/>
                <w:b w:val="0"/>
              </w:rPr>
            </w:pPr>
            <w:r>
              <w:rPr>
                <w:rFonts w:ascii="Arial" w:eastAsia="Arial" w:hAnsi="Arial" w:cs="Arial"/>
              </w:rPr>
              <w:t>RA</w:t>
            </w:r>
            <w:r w:rsidR="00B13331">
              <w:rPr>
                <w:rFonts w:ascii="Arial" w:eastAsia="Arial" w:hAnsi="Arial" w:cs="Arial"/>
              </w:rPr>
              <w:t xml:space="preserve"> 4</w:t>
            </w:r>
            <w:r w:rsidR="00B13331">
              <w:rPr>
                <w:rFonts w:ascii="Arial" w:eastAsia="Arial" w:hAnsi="Arial" w:cs="Arial"/>
                <w:b w:val="0"/>
              </w:rPr>
              <w:t xml:space="preserve">: </w:t>
            </w:r>
            <w:proofErr w:type="spellStart"/>
            <w:r w:rsidR="003718B3" w:rsidRPr="003718B3">
              <w:rPr>
                <w:rFonts w:ascii="Arial" w:eastAsia="Arial" w:hAnsi="Arial" w:cs="Arial"/>
                <w:b w:val="0"/>
              </w:rPr>
              <w:t>Creare</w:t>
            </w:r>
            <w:proofErr w:type="spellEnd"/>
            <w:r w:rsidR="003718B3" w:rsidRPr="003718B3">
              <w:rPr>
                <w:rFonts w:ascii="Arial" w:eastAsia="Arial" w:hAnsi="Arial" w:cs="Arial"/>
                <w:b w:val="0"/>
              </w:rPr>
              <w:t xml:space="preserve"> e </w:t>
            </w:r>
            <w:proofErr w:type="spellStart"/>
            <w:r w:rsidR="003718B3" w:rsidRPr="003718B3">
              <w:rPr>
                <w:rFonts w:ascii="Arial" w:eastAsia="Arial" w:hAnsi="Arial" w:cs="Arial"/>
                <w:b w:val="0"/>
              </w:rPr>
              <w:t>modificare</w:t>
            </w:r>
            <w:proofErr w:type="spellEnd"/>
            <w:r w:rsidR="003718B3" w:rsidRPr="003718B3">
              <w:rPr>
                <w:rFonts w:ascii="Arial" w:eastAsia="Arial" w:hAnsi="Arial" w:cs="Arial"/>
                <w:b w:val="0"/>
              </w:rPr>
              <w:t xml:space="preserve"> </w:t>
            </w:r>
            <w:proofErr w:type="spellStart"/>
            <w:r w:rsidR="003718B3" w:rsidRPr="003718B3">
              <w:rPr>
                <w:rFonts w:ascii="Arial" w:eastAsia="Arial" w:hAnsi="Arial" w:cs="Arial"/>
                <w:b w:val="0"/>
              </w:rPr>
              <w:t>elementi</w:t>
            </w:r>
            <w:proofErr w:type="spellEnd"/>
            <w:r w:rsidR="003718B3" w:rsidRPr="003718B3">
              <w:rPr>
                <w:rFonts w:ascii="Arial" w:eastAsia="Arial" w:hAnsi="Arial" w:cs="Arial"/>
                <w:b w:val="0"/>
              </w:rPr>
              <w:t xml:space="preserve"> di </w:t>
            </w:r>
            <w:proofErr w:type="spellStart"/>
            <w:r w:rsidR="003718B3" w:rsidRPr="003718B3">
              <w:rPr>
                <w:rFonts w:ascii="Arial" w:eastAsia="Arial" w:hAnsi="Arial" w:cs="Arial"/>
                <w:b w:val="0"/>
              </w:rPr>
              <w:t>gioco</w:t>
            </w:r>
            <w:proofErr w:type="spellEnd"/>
            <w:r w:rsidR="003718B3" w:rsidRPr="00B0329A">
              <w:rPr>
                <w:rFonts w:ascii="Calibri" w:hAnsi="Calibri" w:cs="Calibri"/>
              </w:rPr>
              <w:t xml:space="preserve"> </w:t>
            </w:r>
            <w:r w:rsidR="00B13331">
              <w:rPr>
                <w:rFonts w:ascii="Arial" w:eastAsia="Arial" w:hAnsi="Arial" w:cs="Arial"/>
                <w:b w:val="0"/>
              </w:rPr>
              <w:t>(</w:t>
            </w:r>
            <w:r w:rsidR="00463165">
              <w:rPr>
                <w:rFonts w:ascii="Arial" w:eastAsia="Arial" w:hAnsi="Arial" w:cs="Arial"/>
                <w:b w:val="0"/>
              </w:rPr>
              <w:t>3h</w:t>
            </w:r>
            <w:r w:rsidR="00B13331">
              <w:rPr>
                <w:rFonts w:ascii="Arial" w:eastAsia="Arial" w:hAnsi="Arial" w:cs="Arial"/>
                <w:b w:val="0"/>
              </w:rPr>
              <w:t>).</w:t>
            </w:r>
          </w:p>
          <w:p w14:paraId="518D7487" w14:textId="77777777" w:rsidR="00B74908" w:rsidRDefault="000964EF">
            <w:pPr>
              <w:spacing w:before="60" w:after="144" w:line="360" w:lineRule="auto"/>
            </w:pPr>
            <w:r>
              <w:rPr>
                <w:rFonts w:ascii="Arial" w:eastAsia="Arial" w:hAnsi="Arial" w:cs="Arial"/>
                <w:sz w:val="20"/>
                <w:szCs w:val="20"/>
              </w:rPr>
              <w:t>RA</w:t>
            </w:r>
            <w:r w:rsidR="00B13331">
              <w:rPr>
                <w:rFonts w:ascii="Arial" w:eastAsia="Arial" w:hAnsi="Arial" w:cs="Arial"/>
                <w:sz w:val="20"/>
                <w:szCs w:val="20"/>
              </w:rPr>
              <w:t xml:space="preserve"> </w:t>
            </w:r>
            <w:proofErr w:type="gramStart"/>
            <w:r w:rsidR="00B13331">
              <w:rPr>
                <w:rFonts w:ascii="Arial" w:eastAsia="Arial" w:hAnsi="Arial" w:cs="Arial"/>
                <w:sz w:val="20"/>
                <w:szCs w:val="20"/>
              </w:rPr>
              <w:t>5</w:t>
            </w:r>
            <w:proofErr w:type="gramEnd"/>
            <w:r w:rsidR="00B13331">
              <w:rPr>
                <w:rFonts w:ascii="Arial" w:eastAsia="Arial" w:hAnsi="Arial" w:cs="Arial"/>
                <w:b w:val="0"/>
                <w:sz w:val="20"/>
                <w:szCs w:val="20"/>
              </w:rPr>
              <w:t xml:space="preserve">: </w:t>
            </w:r>
            <w:proofErr w:type="spellStart"/>
            <w:r w:rsidR="003718B3" w:rsidRPr="003718B3">
              <w:rPr>
                <w:rFonts w:ascii="Arial" w:eastAsia="Arial" w:hAnsi="Arial" w:cs="Arial"/>
                <w:b w:val="0"/>
                <w:color w:val="auto"/>
                <w:kern w:val="1"/>
                <w:sz w:val="20"/>
                <w:szCs w:val="20"/>
                <w:lang w:val="en-GB" w:eastAsia="en-US"/>
              </w:rPr>
              <w:t>Programmare</w:t>
            </w:r>
            <w:proofErr w:type="spellEnd"/>
            <w:r w:rsidR="003718B3" w:rsidRPr="003718B3">
              <w:rPr>
                <w:rFonts w:ascii="Arial" w:eastAsia="Arial" w:hAnsi="Arial" w:cs="Arial"/>
                <w:b w:val="0"/>
                <w:color w:val="auto"/>
                <w:kern w:val="1"/>
                <w:sz w:val="20"/>
                <w:szCs w:val="20"/>
                <w:lang w:val="en-GB" w:eastAsia="en-US"/>
              </w:rPr>
              <w:t xml:space="preserve"> </w:t>
            </w:r>
            <w:proofErr w:type="spellStart"/>
            <w:r w:rsidR="003718B3" w:rsidRPr="003718B3">
              <w:rPr>
                <w:rFonts w:ascii="Arial" w:eastAsia="Arial" w:hAnsi="Arial" w:cs="Arial"/>
                <w:b w:val="0"/>
                <w:color w:val="auto"/>
                <w:kern w:val="1"/>
                <w:sz w:val="20"/>
                <w:szCs w:val="20"/>
                <w:lang w:val="en-GB" w:eastAsia="en-US"/>
              </w:rPr>
              <w:t>eventi</w:t>
            </w:r>
            <w:proofErr w:type="spellEnd"/>
            <w:r w:rsidR="003718B3" w:rsidRPr="003718B3">
              <w:rPr>
                <w:rFonts w:ascii="Arial" w:eastAsia="Arial" w:hAnsi="Arial" w:cs="Arial"/>
                <w:b w:val="0"/>
                <w:color w:val="auto"/>
                <w:kern w:val="1"/>
                <w:sz w:val="20"/>
                <w:szCs w:val="20"/>
                <w:lang w:val="en-GB" w:eastAsia="en-US"/>
              </w:rPr>
              <w:t xml:space="preserve"> e </w:t>
            </w:r>
            <w:proofErr w:type="spellStart"/>
            <w:r w:rsidR="003718B3" w:rsidRPr="003718B3">
              <w:rPr>
                <w:rFonts w:ascii="Arial" w:eastAsia="Arial" w:hAnsi="Arial" w:cs="Arial"/>
                <w:b w:val="0"/>
                <w:color w:val="auto"/>
                <w:kern w:val="1"/>
                <w:sz w:val="20"/>
                <w:szCs w:val="20"/>
                <w:lang w:val="en-GB" w:eastAsia="en-US"/>
              </w:rPr>
              <w:t>oggetti</w:t>
            </w:r>
            <w:proofErr w:type="spellEnd"/>
            <w:r w:rsidR="003718B3">
              <w:rPr>
                <w:rFonts w:ascii="Arial" w:eastAsia="Arial" w:hAnsi="Arial" w:cs="Arial"/>
                <w:b w:val="0"/>
                <w:sz w:val="20"/>
                <w:szCs w:val="20"/>
              </w:rPr>
              <w:t xml:space="preserve"> </w:t>
            </w:r>
            <w:r w:rsidR="00B13331">
              <w:rPr>
                <w:rFonts w:ascii="Arial" w:eastAsia="Arial" w:hAnsi="Arial" w:cs="Arial"/>
                <w:b w:val="0"/>
                <w:sz w:val="20"/>
                <w:szCs w:val="20"/>
              </w:rPr>
              <w:t>(</w:t>
            </w:r>
            <w:r w:rsidR="00463165">
              <w:rPr>
                <w:rFonts w:ascii="Arial" w:eastAsia="Arial" w:hAnsi="Arial" w:cs="Arial"/>
                <w:b w:val="0"/>
                <w:sz w:val="20"/>
                <w:szCs w:val="20"/>
              </w:rPr>
              <w:t>5</w:t>
            </w:r>
            <w:r w:rsidR="00B13331">
              <w:rPr>
                <w:rFonts w:ascii="Arial" w:eastAsia="Arial" w:hAnsi="Arial" w:cs="Arial"/>
                <w:b w:val="0"/>
                <w:sz w:val="20"/>
                <w:szCs w:val="20"/>
              </w:rPr>
              <w:t xml:space="preserve"> h).</w:t>
            </w:r>
          </w:p>
          <w:p w14:paraId="3ABC46D2" w14:textId="77777777" w:rsidR="00F41237" w:rsidRDefault="00F41237">
            <w:pPr>
              <w:spacing w:line="276" w:lineRule="auto"/>
              <w:rPr>
                <w:rFonts w:ascii="Helvetica Neue" w:eastAsia="Helvetica Neue" w:hAnsi="Helvetica Neue" w:cs="Helvetica Neue"/>
                <w:b w:val="0"/>
              </w:rPr>
            </w:pPr>
          </w:p>
          <w:p w14:paraId="63F5AFB8" w14:textId="77777777" w:rsidR="00F41237" w:rsidRPr="00F41237" w:rsidRDefault="00F41237">
            <w:pPr>
              <w:spacing w:line="276" w:lineRule="auto"/>
              <w:rPr>
                <w:rFonts w:ascii="Helvetica Neue" w:eastAsia="Helvetica Neue" w:hAnsi="Helvetica Neue" w:cs="Helvetica Neue"/>
                <w:b w:val="0"/>
              </w:rPr>
            </w:pPr>
            <w:r w:rsidRPr="00F41237">
              <w:rPr>
                <w:rFonts w:ascii="Helvetica Neue" w:eastAsia="Helvetica Neue" w:hAnsi="Helvetica Neue" w:cs="Helvetica Neue"/>
                <w:b w:val="0"/>
              </w:rPr>
              <w:t>Il processo di apprendimento è contemplato fondamentalmente in entrambe le situazioni:</w:t>
            </w:r>
          </w:p>
          <w:p w14:paraId="6362FFFB" w14:textId="77777777" w:rsidR="00B74908" w:rsidRDefault="00F41237">
            <w:pPr>
              <w:numPr>
                <w:ilvl w:val="0"/>
                <w:numId w:val="1"/>
              </w:numPr>
              <w:spacing w:line="276" w:lineRule="auto"/>
              <w:ind w:hanging="360"/>
              <w:rPr>
                <w:rFonts w:ascii="Helvetica Neue" w:eastAsia="Helvetica Neue" w:hAnsi="Helvetica Neue" w:cs="Helvetica Neue"/>
              </w:rPr>
            </w:pPr>
            <w:r>
              <w:rPr>
                <w:rFonts w:ascii="Helvetica Neue" w:eastAsia="Helvetica Neue" w:hAnsi="Helvetica Neue" w:cs="Helvetica Neue"/>
                <w:b w:val="0"/>
              </w:rPr>
              <w:t>Un gruppo classe con la presenza di un formatore</w:t>
            </w:r>
            <w:r w:rsidR="00B13331">
              <w:rPr>
                <w:rFonts w:ascii="Helvetica Neue" w:eastAsia="Helvetica Neue" w:hAnsi="Helvetica Neue" w:cs="Helvetica Neue"/>
                <w:b w:val="0"/>
              </w:rPr>
              <w:t>.</w:t>
            </w:r>
          </w:p>
          <w:p w14:paraId="68032DBA" w14:textId="77777777" w:rsidR="00F41237" w:rsidRPr="00F41237" w:rsidRDefault="00F41237">
            <w:pPr>
              <w:numPr>
                <w:ilvl w:val="0"/>
                <w:numId w:val="1"/>
              </w:numPr>
              <w:spacing w:line="276" w:lineRule="auto"/>
              <w:ind w:hanging="360"/>
              <w:rPr>
                <w:rFonts w:ascii="Helvetica Neue" w:eastAsia="Helvetica Neue" w:hAnsi="Helvetica Neue" w:cs="Helvetica Neue"/>
                <w:b w:val="0"/>
              </w:rPr>
            </w:pPr>
            <w:r w:rsidRPr="00F41237">
              <w:rPr>
                <w:rFonts w:ascii="Helvetica Neue" w:eastAsia="Helvetica Neue" w:hAnsi="Helvetica Neue" w:cs="Helvetica Neue"/>
                <w:b w:val="0"/>
              </w:rPr>
              <w:t>Ore di pratica da fare individualmente o in piccoli gruppi al di fuori delle classi</w:t>
            </w:r>
          </w:p>
          <w:p w14:paraId="5CFE27D6" w14:textId="77777777" w:rsidR="00B74908" w:rsidRDefault="00B74908">
            <w:pPr>
              <w:spacing w:line="276" w:lineRule="auto"/>
            </w:pPr>
          </w:p>
          <w:p w14:paraId="1D4B32D5" w14:textId="77777777" w:rsidR="00F6678E" w:rsidRPr="00F6678E" w:rsidRDefault="00F6678E">
            <w:pPr>
              <w:spacing w:line="276" w:lineRule="auto"/>
              <w:rPr>
                <w:rFonts w:ascii="Helvetica Neue" w:eastAsia="Helvetica Neue" w:hAnsi="Helvetica Neue" w:cs="Helvetica Neue"/>
                <w:b w:val="0"/>
              </w:rPr>
            </w:pPr>
            <w:r w:rsidRPr="00F6678E">
              <w:rPr>
                <w:rFonts w:ascii="Helvetica Neue" w:eastAsia="Helvetica Neue" w:hAnsi="Helvetica Neue" w:cs="Helvetica Neue"/>
                <w:b w:val="0"/>
              </w:rPr>
              <w:t xml:space="preserve">Lo sviluppo delle attività di classe deve essere pratico poiché l'unità consiste nell'apprendimento dell'utilizzo di uno strumento per creare videogiochi. Ciò ha a che fare con la gestione di uno strumento software, la ricerca e l'implementazione di risorse grafiche e eventi di programmazione del gioco. Allo stesso tempo, questa conoscenza pratica dovrebbe essere usata in modo continuativo per costruire quanto è stato precedentemente sviluppato nell'unità di progettazione. Ciò richiede una buona comprensione sia del contenuto della progettazione che del funzionamento del software. </w:t>
            </w:r>
          </w:p>
          <w:p w14:paraId="68E9D30B" w14:textId="77777777" w:rsidR="00B74908" w:rsidRDefault="00B74908">
            <w:pPr>
              <w:spacing w:line="276" w:lineRule="auto"/>
            </w:pPr>
          </w:p>
          <w:p w14:paraId="6D5239A4" w14:textId="77777777" w:rsidR="00F6678E" w:rsidRDefault="00F6678E">
            <w:pPr>
              <w:spacing w:line="276" w:lineRule="auto"/>
              <w:rPr>
                <w:rFonts w:ascii="Helvetica Neue" w:eastAsia="Helvetica Neue" w:hAnsi="Helvetica Neue" w:cs="Helvetica Neue"/>
                <w:b w:val="0"/>
              </w:rPr>
            </w:pPr>
            <w:r w:rsidRPr="00F6678E">
              <w:rPr>
                <w:rFonts w:ascii="Helvetica Neue" w:eastAsia="Helvetica Neue" w:hAnsi="Helvetica Neue" w:cs="Helvetica Neue"/>
                <w:b w:val="0"/>
              </w:rPr>
              <w:t>Alcuni degli esercizi che gli studenti fanno possono superare l'orario previsto per le classi. Questo perché il tempo di apprendimento sarà diverso a seconda di ogni particolare contesto. Quindi alcune degli esercizi dovrebbero essere fatte tra i vari incontri, in modo da dare agli studenti il tempo di familiarizzare con lo strumento di lavoro.</w:t>
            </w:r>
          </w:p>
          <w:p w14:paraId="067A30F5" w14:textId="77777777" w:rsidR="00F6678E" w:rsidRDefault="00F6678E" w:rsidP="00F6678E">
            <w:pPr>
              <w:spacing w:line="276" w:lineRule="auto"/>
            </w:pPr>
            <w:r w:rsidRPr="00F6678E">
              <w:rPr>
                <w:rFonts w:ascii="Helvetica Neue" w:eastAsia="Helvetica Neue" w:hAnsi="Helvetica Neue" w:cs="Helvetica Neue"/>
                <w:b w:val="0"/>
              </w:rPr>
              <w:t xml:space="preserve">Una raccomandazione: gli studenti dovrebbero fare i loro primi passi su ciascuna fase individualmente (normalmente pratica o prove) e poi lavorare in un progetto di videogiochi in </w:t>
            </w:r>
            <w:r w:rsidRPr="00F6678E">
              <w:rPr>
                <w:rFonts w:ascii="Helvetica Neue" w:eastAsia="Helvetica Neue" w:hAnsi="Helvetica Neue" w:cs="Helvetica Neue"/>
                <w:b w:val="0"/>
              </w:rPr>
              <w:lastRenderedPageBreak/>
              <w:t>piccoli gruppi, mettendo in pratica le conoscenze che hanno appreso nelle pratiche individuali.</w:t>
            </w:r>
          </w:p>
        </w:tc>
      </w:tr>
    </w:tbl>
    <w:p w14:paraId="6D56B08B" w14:textId="77777777" w:rsidR="0076064A" w:rsidRDefault="0076064A">
      <w:pPr>
        <w:pStyle w:val="Heading2"/>
      </w:pPr>
      <w:bookmarkStart w:id="5" w:name="_3znysh7" w:colFirst="0" w:colLast="0"/>
      <w:bookmarkEnd w:id="5"/>
    </w:p>
    <w:p w14:paraId="31BFB0EB" w14:textId="77777777" w:rsidR="00B74908" w:rsidRDefault="000964EF">
      <w:pPr>
        <w:pStyle w:val="Heading2"/>
      </w:pPr>
      <w:r>
        <w:t>RA</w:t>
      </w:r>
      <w:r w:rsidR="00B13331">
        <w:t>1 –</w:t>
      </w:r>
      <w:r w:rsidR="0076064A" w:rsidRPr="00B0329A">
        <w:t>Trasferire gli elementi de</w:t>
      </w:r>
      <w:r w:rsidR="0076064A">
        <w:t xml:space="preserve">lla progettazione </w:t>
      </w:r>
      <w:r w:rsidR="0076064A" w:rsidRPr="00B0329A">
        <w:t>del gioco nella fase di produzione. Conoscere l'editor di videogiochi</w:t>
      </w:r>
    </w:p>
    <w:tbl>
      <w:tblPr>
        <w:tblStyle w:val="a1"/>
        <w:tblW w:w="992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B74908" w14:paraId="01F2C6DB" w14:textId="77777777" w:rsidTr="00B74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single" w:sz="12" w:space="0" w:color="666666"/>
            </w:tcBorders>
            <w:shd w:val="clear" w:color="auto" w:fill="FFFFFF"/>
          </w:tcPr>
          <w:p w14:paraId="21F2FAEB" w14:textId="77777777" w:rsidR="00B74908" w:rsidRDefault="0076064A">
            <w:pPr>
              <w:spacing w:line="276" w:lineRule="auto"/>
            </w:pPr>
            <w:r>
              <w:rPr>
                <w:rFonts w:ascii="Helvetica Neue" w:eastAsia="Helvetica Neue" w:hAnsi="Helvetica Neue" w:cs="Helvetica Neue"/>
              </w:rPr>
              <w:t>Scopo</w:t>
            </w:r>
          </w:p>
          <w:p w14:paraId="0190D128" w14:textId="77777777" w:rsidR="002972F7" w:rsidRPr="002972F7" w:rsidRDefault="002972F7" w:rsidP="002972F7">
            <w:pPr>
              <w:shd w:val="clear" w:color="auto" w:fill="F5F5F5"/>
              <w:spacing w:after="120"/>
              <w:textAlignment w:val="top"/>
              <w:rPr>
                <w:rFonts w:ascii="Helvetica Neue" w:eastAsia="Helvetica Neue" w:hAnsi="Helvetica Neue" w:cs="Helvetica Neue"/>
                <w:b w:val="0"/>
              </w:rPr>
            </w:pPr>
            <w:r w:rsidRPr="002972F7">
              <w:rPr>
                <w:rFonts w:ascii="Helvetica Neue" w:eastAsia="Helvetica Neue" w:hAnsi="Helvetica Neue" w:cs="Helvetica Neue"/>
                <w:b w:val="0"/>
              </w:rPr>
              <w:t>Conoscere gli strumenti, le opzioni e le possibilità dell'editor di videogiochi, a un livello sufficiente, per iniziare a immaginare come apparirà il videogioco - tenendo conto delle indicazioni emerse nella fase di progettazione</w:t>
            </w:r>
          </w:p>
          <w:p w14:paraId="2BB49F75" w14:textId="77777777" w:rsidR="002972F7" w:rsidRDefault="002972F7">
            <w:pPr>
              <w:spacing w:line="276" w:lineRule="auto"/>
            </w:pPr>
          </w:p>
          <w:p w14:paraId="4B5620A0" w14:textId="77777777" w:rsidR="00B74908" w:rsidRDefault="00B74908">
            <w:pPr>
              <w:spacing w:line="276" w:lineRule="auto"/>
            </w:pPr>
          </w:p>
          <w:p w14:paraId="422E664A" w14:textId="77777777" w:rsidR="002972F7" w:rsidRDefault="002972F7">
            <w:pPr>
              <w:spacing w:line="276" w:lineRule="auto"/>
            </w:pPr>
            <w:r>
              <w:rPr>
                <w:rFonts w:ascii="Arial" w:hAnsi="Arial" w:cs="Arial"/>
                <w:color w:val="222222"/>
              </w:rPr>
              <w:t>Dinamiche della classe</w:t>
            </w:r>
            <w:r>
              <w:rPr>
                <w:rFonts w:ascii="Arial" w:hAnsi="Arial" w:cs="Arial"/>
                <w:color w:val="222222"/>
              </w:rPr>
              <w:br/>
            </w:r>
            <w:r w:rsidRPr="002972F7">
              <w:rPr>
                <w:rFonts w:ascii="Helvetica Neue" w:eastAsia="Helvetica Neue" w:hAnsi="Helvetica Neue" w:cs="Helvetica Neue"/>
                <w:b w:val="0"/>
              </w:rPr>
              <w:t>Agli studenti verrà mostrato quali sono le parti dell'editor di videogiochi e cosa possono fare con esse. Saranno fornite alcuni esempi sotto forma di immagini, video, giochi corti o quello che l'educatore ritiene più adeguato.</w:t>
            </w:r>
          </w:p>
          <w:p w14:paraId="0917040C" w14:textId="77777777" w:rsidR="002972F7" w:rsidRDefault="002972F7">
            <w:pPr>
              <w:spacing w:line="276" w:lineRule="auto"/>
            </w:pPr>
          </w:p>
          <w:p w14:paraId="5302E7B2" w14:textId="77777777" w:rsidR="00B74908" w:rsidRPr="002972F7" w:rsidRDefault="002972F7">
            <w:pPr>
              <w:spacing w:line="276" w:lineRule="auto"/>
              <w:rPr>
                <w:rFonts w:ascii="Helvetica Neue" w:eastAsia="Helvetica Neue" w:hAnsi="Helvetica Neue" w:cs="Helvetica Neue"/>
                <w:b w:val="0"/>
              </w:rPr>
            </w:pPr>
            <w:r w:rsidRPr="002972F7">
              <w:rPr>
                <w:rFonts w:ascii="Helvetica Neue" w:eastAsia="Helvetica Neue" w:hAnsi="Helvetica Neue" w:cs="Helvetica Neue"/>
                <w:b w:val="0"/>
              </w:rPr>
              <w:t>Dopo di che, in piccole squadre, gli studenti faranno una breve descrizione (orale o scritta) su come utilizzeranno l'editor di videogiochi per creare alcune delle parti del gioco descritte nella fase di progettazione, come scenari, meccaniche del gioco ecc.</w:t>
            </w:r>
          </w:p>
          <w:p w14:paraId="317F7F5E" w14:textId="77777777" w:rsidR="002972F7" w:rsidRDefault="002972F7">
            <w:pPr>
              <w:spacing w:line="276" w:lineRule="auto"/>
              <w:rPr>
                <w:rFonts w:ascii="Helvetica Neue" w:eastAsia="Helvetica Neue" w:hAnsi="Helvetica Neue" w:cs="Helvetica Neue"/>
                <w:b w:val="0"/>
              </w:rPr>
            </w:pPr>
          </w:p>
          <w:p w14:paraId="0345FB9D" w14:textId="77777777" w:rsidR="00B74908" w:rsidRPr="002972F7" w:rsidRDefault="002972F7">
            <w:pPr>
              <w:spacing w:line="276" w:lineRule="auto"/>
              <w:rPr>
                <w:rFonts w:ascii="Helvetica Neue" w:eastAsia="Helvetica Neue" w:hAnsi="Helvetica Neue" w:cs="Helvetica Neue"/>
                <w:b w:val="0"/>
              </w:rPr>
            </w:pPr>
            <w:r w:rsidRPr="002972F7">
              <w:rPr>
                <w:rFonts w:ascii="Helvetica Neue" w:eastAsia="Helvetica Neue" w:hAnsi="Helvetica Neue" w:cs="Helvetica Neue"/>
                <w:b w:val="0"/>
              </w:rPr>
              <w:t>Tempo a disposizione</w:t>
            </w:r>
            <w:r w:rsidR="00B13331">
              <w:rPr>
                <w:rFonts w:ascii="Helvetica Neue" w:eastAsia="Helvetica Neue" w:hAnsi="Helvetica Neue" w:cs="Helvetica Neue"/>
                <w:b w:val="0"/>
              </w:rPr>
              <w:t xml:space="preserve">: </w:t>
            </w:r>
            <w:proofErr w:type="gramStart"/>
            <w:r w:rsidR="00463165">
              <w:rPr>
                <w:rFonts w:ascii="Helvetica Neue" w:eastAsia="Helvetica Neue" w:hAnsi="Helvetica Neue" w:cs="Helvetica Neue"/>
                <w:b w:val="0"/>
              </w:rPr>
              <w:t>1</w:t>
            </w:r>
            <w:proofErr w:type="gramEnd"/>
            <w:r w:rsidR="00463165">
              <w:rPr>
                <w:rFonts w:ascii="Helvetica Neue" w:eastAsia="Helvetica Neue" w:hAnsi="Helvetica Neue" w:cs="Helvetica Neue"/>
                <w:b w:val="0"/>
              </w:rPr>
              <w:t xml:space="preserve"> h</w:t>
            </w:r>
            <w:r w:rsidR="00B13331">
              <w:rPr>
                <w:rFonts w:ascii="Helvetica Neue" w:eastAsia="Helvetica Neue" w:hAnsi="Helvetica Neue" w:cs="Helvetica Neue"/>
                <w:b w:val="0"/>
              </w:rPr>
              <w:t>.</w:t>
            </w:r>
          </w:p>
          <w:p w14:paraId="2ED26DEF" w14:textId="77777777" w:rsidR="00B74908" w:rsidRDefault="00B74908">
            <w:pPr>
              <w:spacing w:line="276" w:lineRule="auto"/>
            </w:pPr>
          </w:p>
          <w:p w14:paraId="59D030A2" w14:textId="77777777" w:rsidR="00B74908" w:rsidRDefault="002972F7">
            <w:pPr>
              <w:spacing w:line="276" w:lineRule="auto"/>
            </w:pPr>
            <w:r>
              <w:rPr>
                <w:rFonts w:ascii="Helvetica Neue" w:eastAsia="Helvetica Neue" w:hAnsi="Helvetica Neue" w:cs="Helvetica Neue"/>
              </w:rPr>
              <w:t>Esercizio a casa</w:t>
            </w:r>
          </w:p>
          <w:p w14:paraId="22E69A49" w14:textId="77777777" w:rsidR="002972F7" w:rsidRDefault="002972F7">
            <w:pPr>
              <w:spacing w:line="276" w:lineRule="auto"/>
              <w:rPr>
                <w:rFonts w:ascii="Helvetica Neue" w:eastAsia="Helvetica Neue" w:hAnsi="Helvetica Neue" w:cs="Helvetica Neue"/>
                <w:b w:val="0"/>
              </w:rPr>
            </w:pPr>
            <w:r w:rsidRPr="002972F7">
              <w:rPr>
                <w:rFonts w:ascii="Helvetica Neue" w:eastAsia="Helvetica Neue" w:hAnsi="Helvetica Neue" w:cs="Helvetica Neue"/>
                <w:b w:val="0"/>
              </w:rPr>
              <w:t>Facoltativamente, gli studenti possono fare una piccola ricerca su Internet di tutorial basilari sull'utilizzo dell'editor, oltre ad esempi di videogiochi realizzati con esso</w:t>
            </w:r>
          </w:p>
          <w:p w14:paraId="03B9976C" w14:textId="77777777" w:rsidR="002972F7" w:rsidRDefault="002972F7">
            <w:pPr>
              <w:spacing w:line="276" w:lineRule="auto"/>
            </w:pPr>
          </w:p>
        </w:tc>
      </w:tr>
    </w:tbl>
    <w:p w14:paraId="59C37103" w14:textId="77777777" w:rsidR="00B74908" w:rsidRDefault="00B74908"/>
    <w:p w14:paraId="39D35570" w14:textId="77777777" w:rsidR="00B74908" w:rsidRDefault="00B74908">
      <w:pPr>
        <w:pStyle w:val="Heading2"/>
      </w:pPr>
      <w:bookmarkStart w:id="6" w:name="_mo8ftyglsg83" w:colFirst="0" w:colLast="0"/>
      <w:bookmarkEnd w:id="6"/>
    </w:p>
    <w:p w14:paraId="7B816FE4" w14:textId="77777777" w:rsidR="00B74908" w:rsidRDefault="00B13331">
      <w:r>
        <w:br w:type="page"/>
      </w:r>
    </w:p>
    <w:p w14:paraId="2FAE8599" w14:textId="77777777" w:rsidR="00B74908" w:rsidRDefault="00B74908">
      <w:pPr>
        <w:pStyle w:val="Heading2"/>
      </w:pPr>
      <w:bookmarkStart w:id="7" w:name="_sa7vorglmdgd" w:colFirst="0" w:colLast="0"/>
      <w:bookmarkEnd w:id="7"/>
    </w:p>
    <w:p w14:paraId="55481D84" w14:textId="77777777" w:rsidR="00B74908" w:rsidRDefault="000964EF">
      <w:pPr>
        <w:pStyle w:val="Heading2"/>
      </w:pPr>
      <w:bookmarkStart w:id="8" w:name="_2et92p0" w:colFirst="0" w:colLast="0"/>
      <w:bookmarkEnd w:id="8"/>
      <w:r>
        <w:t>RA</w:t>
      </w:r>
      <w:r w:rsidR="00B13331">
        <w:t xml:space="preserve">2 - </w:t>
      </w:r>
      <w:r w:rsidR="00FB6DC9" w:rsidRPr="00B0329A">
        <w:t>Identificare, trovare e importare le risorse necessarie per lavorare</w:t>
      </w:r>
      <w:r w:rsidR="00FB6DC9">
        <w:t>.</w:t>
      </w:r>
    </w:p>
    <w:tbl>
      <w:tblPr>
        <w:tblStyle w:val="a2"/>
        <w:tblW w:w="992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B74908" w14:paraId="5E8B2AD3" w14:textId="77777777" w:rsidTr="00B74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single" w:sz="12" w:space="0" w:color="666666"/>
            </w:tcBorders>
            <w:shd w:val="clear" w:color="auto" w:fill="FFFFFF"/>
          </w:tcPr>
          <w:p w14:paraId="4AA1301D" w14:textId="77777777" w:rsidR="00B74908" w:rsidRDefault="00FB6DC9">
            <w:pPr>
              <w:spacing w:line="276" w:lineRule="auto"/>
              <w:jc w:val="both"/>
            </w:pPr>
            <w:r>
              <w:rPr>
                <w:rFonts w:ascii="Helvetica Neue" w:eastAsia="Helvetica Neue" w:hAnsi="Helvetica Neue" w:cs="Helvetica Neue"/>
              </w:rPr>
              <w:t>Scopo</w:t>
            </w:r>
          </w:p>
          <w:p w14:paraId="24BF963D" w14:textId="77777777" w:rsidR="00FB6DC9" w:rsidRPr="00FB6DC9" w:rsidRDefault="00FB6DC9">
            <w:pPr>
              <w:spacing w:line="276" w:lineRule="auto"/>
              <w:jc w:val="both"/>
              <w:rPr>
                <w:rFonts w:ascii="Helvetica Neue" w:eastAsia="Helvetica Neue" w:hAnsi="Helvetica Neue" w:cs="Helvetica Neue"/>
                <w:b w:val="0"/>
              </w:rPr>
            </w:pPr>
            <w:r w:rsidRPr="00FB6DC9">
              <w:rPr>
                <w:rFonts w:ascii="Helvetica Neue" w:eastAsia="Helvetica Neue" w:hAnsi="Helvetica Neue" w:cs="Helvetica Neue"/>
                <w:b w:val="0"/>
              </w:rPr>
              <w:t>Sapere quali risorse grafiche o audio sono necessarie per essere implementate nel videogioco, in base ai requisiti dell'editor di videogiochi.</w:t>
            </w:r>
          </w:p>
          <w:p w14:paraId="64F3637F" w14:textId="77777777" w:rsidR="00B74908" w:rsidRDefault="00B74908">
            <w:pPr>
              <w:spacing w:line="276" w:lineRule="auto"/>
              <w:jc w:val="both"/>
            </w:pPr>
          </w:p>
          <w:p w14:paraId="683CE7F6" w14:textId="77777777" w:rsidR="00FB6DC9" w:rsidRPr="00CE62CE" w:rsidRDefault="00FB6DC9">
            <w:pPr>
              <w:spacing w:line="276" w:lineRule="auto"/>
              <w:rPr>
                <w:rFonts w:ascii="Helvetica Neue" w:eastAsia="Helvetica Neue" w:hAnsi="Helvetica Neue" w:cs="Helvetica Neue"/>
              </w:rPr>
            </w:pPr>
            <w:r w:rsidRPr="00CE62CE">
              <w:rPr>
                <w:rFonts w:ascii="Helvetica Neue" w:eastAsia="Helvetica Neue" w:hAnsi="Helvetica Neue" w:cs="Helvetica Neue"/>
              </w:rPr>
              <w:t xml:space="preserve">Dinamiche della classe </w:t>
            </w:r>
          </w:p>
          <w:p w14:paraId="039BA6A2" w14:textId="77777777" w:rsidR="00FB6DC9" w:rsidRPr="00FB6DC9" w:rsidRDefault="00FB6DC9" w:rsidP="00FB6DC9">
            <w:pPr>
              <w:shd w:val="clear" w:color="auto" w:fill="F5F5F5"/>
              <w:spacing w:after="120"/>
              <w:textAlignment w:val="top"/>
              <w:rPr>
                <w:rFonts w:ascii="Helvetica Neue" w:eastAsia="Helvetica Neue" w:hAnsi="Helvetica Neue" w:cs="Helvetica Neue"/>
                <w:b w:val="0"/>
              </w:rPr>
            </w:pPr>
            <w:r w:rsidRPr="00FB6DC9">
              <w:rPr>
                <w:rFonts w:ascii="Helvetica Neue" w:eastAsia="Helvetica Neue" w:hAnsi="Helvetica Neue" w:cs="Helvetica Neue"/>
                <w:b w:val="0"/>
              </w:rPr>
              <w:t xml:space="preserve">Agli studenti saranno spiegati quali tipi di risorse possono essere implementate usando l'editor. Inoltre, saranno fornite indicazioni specifiche su formati, dimensioni e altre informazioni essenziali sui file (normalmente tutto questo può essere trovato nella documentazione dell'editor di videogiochi - su RPG Maker MV, contenuti di aiuto: "Norme sugli </w:t>
            </w:r>
            <w:proofErr w:type="spellStart"/>
            <w:r w:rsidRPr="00FB6DC9">
              <w:rPr>
                <w:rFonts w:ascii="Helvetica Neue" w:eastAsia="Helvetica Neue" w:hAnsi="Helvetica Neue" w:cs="Helvetica Neue"/>
                <w:b w:val="0"/>
              </w:rPr>
              <w:t>asset</w:t>
            </w:r>
            <w:proofErr w:type="spellEnd"/>
            <w:r w:rsidRPr="00FB6DC9">
              <w:rPr>
                <w:rFonts w:ascii="Helvetica Neue" w:eastAsia="Helvetica Neue" w:hAnsi="Helvetica Neue" w:cs="Helvetica Neue"/>
                <w:b w:val="0"/>
              </w:rPr>
              <w:t>"). Inoltre sarà spiegato agli studenti come importare queste risorse del loro progetto nell'editor</w:t>
            </w:r>
          </w:p>
          <w:p w14:paraId="0554354D" w14:textId="77777777" w:rsidR="00FB6DC9" w:rsidRDefault="00FB6DC9">
            <w:pPr>
              <w:spacing w:line="276" w:lineRule="auto"/>
            </w:pPr>
          </w:p>
          <w:p w14:paraId="0A8D710A" w14:textId="77777777" w:rsidR="00B74908" w:rsidRDefault="00FB6DC9">
            <w:pPr>
              <w:spacing w:line="276" w:lineRule="auto"/>
              <w:rPr>
                <w:rFonts w:ascii="Helvetica Neue" w:eastAsia="Helvetica Neue" w:hAnsi="Helvetica Neue" w:cs="Helvetica Neue"/>
                <w:b w:val="0"/>
              </w:rPr>
            </w:pPr>
            <w:r w:rsidRPr="005D6FA4">
              <w:rPr>
                <w:rFonts w:ascii="Helvetica Neue" w:eastAsia="Helvetica Neue" w:hAnsi="Helvetica Neue" w:cs="Helvetica Neue"/>
                <w:b w:val="0"/>
              </w:rPr>
              <w:t xml:space="preserve">Come esercizio, gli studenti cercheranno diverse risorse su Internet, individualmente, e controlleranno la loro adeguatezza. Una volta che </w:t>
            </w:r>
            <w:r w:rsidR="005D6FA4" w:rsidRPr="005D6FA4">
              <w:rPr>
                <w:rFonts w:ascii="Helvetica Neue" w:eastAsia="Helvetica Neue" w:hAnsi="Helvetica Neue" w:cs="Helvetica Neue"/>
                <w:b w:val="0"/>
              </w:rPr>
              <w:t>le avranno selezionate, le importeranno e testeranno</w:t>
            </w:r>
            <w:r w:rsidRPr="005D6FA4">
              <w:rPr>
                <w:rFonts w:ascii="Helvetica Neue" w:eastAsia="Helvetica Neue" w:hAnsi="Helvetica Neue" w:cs="Helvetica Neue"/>
                <w:b w:val="0"/>
              </w:rPr>
              <w:t xml:space="preserve"> il loro aspetto con l'aiuto dell'insegnante. Opzionalmente, l'insegnante può considerare la possibilità di utilizzare un editor di immagini per modificare o anche creare nuove grafiche.</w:t>
            </w:r>
          </w:p>
          <w:p w14:paraId="6F364A99" w14:textId="77777777" w:rsidR="005500C7" w:rsidRDefault="005500C7">
            <w:pPr>
              <w:spacing w:line="276" w:lineRule="auto"/>
              <w:rPr>
                <w:rFonts w:ascii="Helvetica Neue" w:eastAsia="Helvetica Neue" w:hAnsi="Helvetica Neue" w:cs="Helvetica Neue"/>
                <w:b w:val="0"/>
              </w:rPr>
            </w:pPr>
          </w:p>
          <w:p w14:paraId="10D8B1BE" w14:textId="77777777" w:rsidR="005500C7" w:rsidRPr="005500C7" w:rsidRDefault="005500C7">
            <w:pPr>
              <w:spacing w:line="276" w:lineRule="auto"/>
              <w:rPr>
                <w:rFonts w:ascii="Helvetica Neue" w:eastAsia="Helvetica Neue" w:hAnsi="Helvetica Neue" w:cs="Helvetica Neue"/>
                <w:b w:val="0"/>
              </w:rPr>
            </w:pPr>
            <w:r w:rsidRPr="005500C7">
              <w:rPr>
                <w:rFonts w:ascii="Helvetica Neue" w:eastAsia="Helvetica Neue" w:hAnsi="Helvetica Neue" w:cs="Helvetica Neue"/>
                <w:b w:val="0"/>
              </w:rPr>
              <w:t>Per questa parte dell'unità, l'insegnante dovrebbe conoscere alcuni siti web con risorse o anche un editor grafico on-line</w:t>
            </w:r>
            <w:r>
              <w:rPr>
                <w:rFonts w:ascii="Helvetica Neue" w:eastAsia="Helvetica Neue" w:hAnsi="Helvetica Neue" w:cs="Helvetica Neue"/>
                <w:b w:val="0"/>
              </w:rPr>
              <w:t xml:space="preserve">. Esempi: </w:t>
            </w:r>
            <w:hyperlink r:id="rId10">
              <w:r>
                <w:rPr>
                  <w:rFonts w:ascii="Helvetica Neue" w:eastAsia="Helvetica Neue" w:hAnsi="Helvetica Neue" w:cs="Helvetica Neue"/>
                  <w:b w:val="0"/>
                  <w:color w:val="1155CC"/>
                  <w:u w:val="single"/>
                </w:rPr>
                <w:t>www.piskelapp.com</w:t>
              </w:r>
            </w:hyperlink>
            <w:r>
              <w:rPr>
                <w:rFonts w:ascii="Helvetica Neue" w:eastAsia="Helvetica Neue" w:hAnsi="Helvetica Neue" w:cs="Helvetica Neue"/>
                <w:b w:val="0"/>
              </w:rPr>
              <w:t xml:space="preserve">, </w:t>
            </w:r>
            <w:hyperlink r:id="rId11">
              <w:r>
                <w:rPr>
                  <w:rFonts w:ascii="Helvetica Neue" w:eastAsia="Helvetica Neue" w:hAnsi="Helvetica Neue" w:cs="Helvetica Neue"/>
                  <w:b w:val="0"/>
                  <w:color w:val="1155CC"/>
                  <w:u w:val="single"/>
                </w:rPr>
                <w:t>opengameart.org</w:t>
              </w:r>
            </w:hyperlink>
            <w:r>
              <w:rPr>
                <w:rFonts w:ascii="Helvetica Neue" w:eastAsia="Helvetica Neue" w:hAnsi="Helvetica Neue" w:cs="Helvetica Neue"/>
                <w:b w:val="0"/>
              </w:rPr>
              <w:t>.</w:t>
            </w:r>
          </w:p>
          <w:p w14:paraId="642777B3" w14:textId="77777777" w:rsidR="00B74908" w:rsidRDefault="00B74908">
            <w:pPr>
              <w:spacing w:line="276" w:lineRule="auto"/>
              <w:jc w:val="both"/>
            </w:pPr>
          </w:p>
          <w:p w14:paraId="5927F846" w14:textId="77777777" w:rsidR="00B74908" w:rsidRDefault="009558B7">
            <w:pPr>
              <w:spacing w:line="276" w:lineRule="auto"/>
              <w:jc w:val="both"/>
            </w:pPr>
            <w:r>
              <w:rPr>
                <w:rFonts w:ascii="Helvetica Neue" w:eastAsia="Helvetica Neue" w:hAnsi="Helvetica Neue" w:cs="Helvetica Neue"/>
              </w:rPr>
              <w:t>Tempo a disposizione</w:t>
            </w:r>
            <w:r w:rsidR="00B13331">
              <w:rPr>
                <w:rFonts w:ascii="Helvetica Neue" w:eastAsia="Helvetica Neue" w:hAnsi="Helvetica Neue" w:cs="Helvetica Neue"/>
                <w:b w:val="0"/>
              </w:rPr>
              <w:t xml:space="preserve">: </w:t>
            </w:r>
            <w:proofErr w:type="gramStart"/>
            <w:r w:rsidR="00463165">
              <w:rPr>
                <w:rFonts w:ascii="Helvetica Neue" w:eastAsia="Helvetica Neue" w:hAnsi="Helvetica Neue" w:cs="Helvetica Neue"/>
                <w:b w:val="0"/>
              </w:rPr>
              <w:t>2</w:t>
            </w:r>
            <w:proofErr w:type="gramEnd"/>
            <w:r w:rsidR="00463165">
              <w:rPr>
                <w:rFonts w:ascii="Helvetica Neue" w:eastAsia="Helvetica Neue" w:hAnsi="Helvetica Neue" w:cs="Helvetica Neue"/>
                <w:b w:val="0"/>
              </w:rPr>
              <w:t xml:space="preserve"> h</w:t>
            </w:r>
            <w:r w:rsidR="00B13331">
              <w:rPr>
                <w:rFonts w:ascii="Helvetica Neue" w:eastAsia="Helvetica Neue" w:hAnsi="Helvetica Neue" w:cs="Helvetica Neue"/>
                <w:b w:val="0"/>
              </w:rPr>
              <w:t>.</w:t>
            </w:r>
          </w:p>
          <w:p w14:paraId="6D6C84FF" w14:textId="77777777" w:rsidR="00B74908" w:rsidRDefault="00B74908">
            <w:pPr>
              <w:spacing w:line="276" w:lineRule="auto"/>
              <w:jc w:val="both"/>
            </w:pPr>
          </w:p>
          <w:p w14:paraId="7737163B" w14:textId="77777777" w:rsidR="005F41F8" w:rsidRDefault="005F41F8" w:rsidP="005F41F8">
            <w:pPr>
              <w:spacing w:line="276" w:lineRule="auto"/>
            </w:pPr>
            <w:r>
              <w:rPr>
                <w:rFonts w:ascii="Helvetica Neue" w:eastAsia="Helvetica Neue" w:hAnsi="Helvetica Neue" w:cs="Helvetica Neue"/>
              </w:rPr>
              <w:t>Esercizio a casa</w:t>
            </w:r>
          </w:p>
          <w:p w14:paraId="175CCF58" w14:textId="77777777" w:rsidR="00B74908" w:rsidRDefault="005F41F8" w:rsidP="005F41F8">
            <w:pPr>
              <w:spacing w:line="276" w:lineRule="auto"/>
              <w:jc w:val="both"/>
            </w:pPr>
            <w:r w:rsidRPr="005F41F8">
              <w:rPr>
                <w:rFonts w:ascii="Helvetica Neue" w:eastAsia="Helvetica Neue" w:hAnsi="Helvetica Neue" w:cs="Helvetica Neue"/>
                <w:b w:val="0"/>
              </w:rPr>
              <w:t>Se il tempo in classe non è stato sufficiente, bisognerebbe cercare altre risorse, concentrandosi sui bisogni del progetto</w:t>
            </w:r>
            <w:r w:rsidR="00B13331">
              <w:rPr>
                <w:rFonts w:ascii="Helvetica Neue" w:eastAsia="Helvetica Neue" w:hAnsi="Helvetica Neue" w:cs="Helvetica Neue"/>
                <w:b w:val="0"/>
              </w:rPr>
              <w:t>.</w:t>
            </w:r>
          </w:p>
        </w:tc>
      </w:tr>
    </w:tbl>
    <w:p w14:paraId="1BF6C1E9" w14:textId="77777777" w:rsidR="00B74908" w:rsidRDefault="00B74908"/>
    <w:p w14:paraId="6479D8A4" w14:textId="77777777" w:rsidR="00B74908" w:rsidRDefault="00B74908">
      <w:pPr>
        <w:pStyle w:val="Heading2"/>
      </w:pPr>
      <w:bookmarkStart w:id="9" w:name="_kivmvzdlui9n" w:colFirst="0" w:colLast="0"/>
      <w:bookmarkEnd w:id="9"/>
    </w:p>
    <w:p w14:paraId="3178F2FB" w14:textId="77777777" w:rsidR="00B74908" w:rsidRDefault="00B13331">
      <w:r>
        <w:br w:type="page"/>
      </w:r>
    </w:p>
    <w:p w14:paraId="080E5424" w14:textId="77777777" w:rsidR="00B74908" w:rsidRDefault="00B74908">
      <w:pPr>
        <w:pStyle w:val="Heading2"/>
      </w:pPr>
      <w:bookmarkStart w:id="10" w:name="_m1bg36opzifi" w:colFirst="0" w:colLast="0"/>
      <w:bookmarkEnd w:id="10"/>
    </w:p>
    <w:p w14:paraId="28BE8B19" w14:textId="77777777" w:rsidR="007E188A" w:rsidRPr="007E188A" w:rsidRDefault="000964EF" w:rsidP="007E188A">
      <w:pPr>
        <w:pStyle w:val="TextNormal"/>
        <w:spacing w:before="60" w:after="144" w:line="360" w:lineRule="auto"/>
        <w:rPr>
          <w:rFonts w:ascii="Calibri" w:eastAsia="Calibri" w:hAnsi="Calibri" w:cs="Calibri"/>
          <w:b/>
          <w:color w:val="000000"/>
          <w:kern w:val="0"/>
          <w:sz w:val="44"/>
          <w:szCs w:val="44"/>
          <w:lang w:val="it-IT" w:eastAsia="it-IT"/>
        </w:rPr>
      </w:pPr>
      <w:bookmarkStart w:id="11" w:name="_3dy6vkm" w:colFirst="0" w:colLast="0"/>
      <w:bookmarkEnd w:id="11"/>
      <w:r w:rsidRPr="007E188A">
        <w:rPr>
          <w:rFonts w:ascii="Calibri" w:eastAsia="Calibri" w:hAnsi="Calibri" w:cs="Calibri"/>
          <w:b/>
          <w:color w:val="000000"/>
          <w:kern w:val="0"/>
          <w:sz w:val="44"/>
          <w:szCs w:val="44"/>
          <w:lang w:val="it-IT" w:eastAsia="it-IT"/>
        </w:rPr>
        <w:t>RA</w:t>
      </w:r>
      <w:r w:rsidR="00B13331" w:rsidRPr="007E188A">
        <w:rPr>
          <w:rFonts w:ascii="Calibri" w:eastAsia="Calibri" w:hAnsi="Calibri" w:cs="Calibri"/>
          <w:b/>
          <w:color w:val="000000"/>
          <w:kern w:val="0"/>
          <w:sz w:val="44"/>
          <w:szCs w:val="44"/>
          <w:lang w:val="it-IT" w:eastAsia="it-IT"/>
        </w:rPr>
        <w:t xml:space="preserve">3 - </w:t>
      </w:r>
      <w:r w:rsidR="007E188A" w:rsidRPr="007E188A">
        <w:rPr>
          <w:rFonts w:ascii="Calibri" w:eastAsia="Calibri" w:hAnsi="Calibri" w:cs="Calibri"/>
          <w:b/>
          <w:color w:val="000000"/>
          <w:kern w:val="0"/>
          <w:sz w:val="44"/>
          <w:szCs w:val="44"/>
          <w:lang w:val="it-IT" w:eastAsia="it-IT"/>
        </w:rPr>
        <w:t>Disegnare l'interfaccia grafica dei livelli: mappe o scenari</w:t>
      </w:r>
      <w:r w:rsidR="007E188A">
        <w:rPr>
          <w:rFonts w:ascii="Calibri" w:eastAsia="Calibri" w:hAnsi="Calibri" w:cs="Calibri"/>
          <w:b/>
          <w:color w:val="000000"/>
          <w:kern w:val="0"/>
          <w:sz w:val="44"/>
          <w:szCs w:val="44"/>
          <w:lang w:val="it-IT" w:eastAsia="it-IT"/>
        </w:rPr>
        <w:t>.</w:t>
      </w:r>
    </w:p>
    <w:p w14:paraId="30EB0364" w14:textId="77777777" w:rsidR="00B74908" w:rsidRDefault="00B74908">
      <w:pPr>
        <w:pStyle w:val="Heading2"/>
      </w:pPr>
    </w:p>
    <w:tbl>
      <w:tblPr>
        <w:tblStyle w:val="a3"/>
        <w:tblW w:w="992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B74908" w14:paraId="4F4AEB81" w14:textId="77777777" w:rsidTr="00B74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single" w:sz="12" w:space="0" w:color="666666"/>
            </w:tcBorders>
            <w:shd w:val="clear" w:color="auto" w:fill="FFFFFF"/>
          </w:tcPr>
          <w:p w14:paraId="42EDEDD7" w14:textId="77777777" w:rsidR="00B74908" w:rsidRDefault="001C4E33">
            <w:pPr>
              <w:spacing w:line="276" w:lineRule="auto"/>
            </w:pPr>
            <w:r>
              <w:rPr>
                <w:rFonts w:ascii="Helvetica Neue" w:eastAsia="Helvetica Neue" w:hAnsi="Helvetica Neue" w:cs="Helvetica Neue"/>
              </w:rPr>
              <w:t>Scopo</w:t>
            </w:r>
          </w:p>
          <w:p w14:paraId="3CCA3B21" w14:textId="77777777" w:rsidR="00B74908" w:rsidRPr="001C4E33" w:rsidRDefault="001C4E33">
            <w:pPr>
              <w:spacing w:line="276" w:lineRule="auto"/>
              <w:rPr>
                <w:rFonts w:ascii="Arial" w:hAnsi="Arial" w:cs="Arial"/>
                <w:color w:val="222222"/>
              </w:rPr>
            </w:pPr>
            <w:r w:rsidRPr="001C4E33">
              <w:rPr>
                <w:rFonts w:ascii="Helvetica Neue" w:eastAsia="Helvetica Neue" w:hAnsi="Helvetica Neue" w:cs="Helvetica Neue"/>
                <w:b w:val="0"/>
              </w:rPr>
              <w:t>Essere in grado di disegnare diversi tipi di scenari (mappe) con l'editor dei videogiochi: all'aperto, interni…ecc.</w:t>
            </w:r>
          </w:p>
          <w:p w14:paraId="354B3BA7" w14:textId="77777777" w:rsidR="00B74908" w:rsidRDefault="00B74908">
            <w:pPr>
              <w:spacing w:line="276" w:lineRule="auto"/>
            </w:pPr>
          </w:p>
          <w:p w14:paraId="223C4744" w14:textId="77777777" w:rsidR="00CE62CE" w:rsidRPr="00CE62CE" w:rsidRDefault="00CE62CE" w:rsidP="00CE62CE">
            <w:pPr>
              <w:spacing w:line="276" w:lineRule="auto"/>
              <w:rPr>
                <w:rFonts w:ascii="Helvetica Neue" w:eastAsia="Helvetica Neue" w:hAnsi="Helvetica Neue" w:cs="Helvetica Neue"/>
              </w:rPr>
            </w:pPr>
            <w:r w:rsidRPr="00CE62CE">
              <w:rPr>
                <w:rFonts w:ascii="Helvetica Neue" w:eastAsia="Helvetica Neue" w:hAnsi="Helvetica Neue" w:cs="Helvetica Neue"/>
              </w:rPr>
              <w:t xml:space="preserve">Dinamiche della classe </w:t>
            </w:r>
          </w:p>
          <w:p w14:paraId="7D86CE1F" w14:textId="77777777" w:rsidR="00CE62CE" w:rsidRPr="00CE62CE" w:rsidRDefault="00CE62CE">
            <w:pPr>
              <w:spacing w:line="276" w:lineRule="auto"/>
              <w:rPr>
                <w:rFonts w:ascii="Helvetica Neue" w:eastAsia="Helvetica Neue" w:hAnsi="Helvetica Neue" w:cs="Helvetica Neue"/>
                <w:b w:val="0"/>
              </w:rPr>
            </w:pPr>
            <w:r w:rsidRPr="00CE62CE">
              <w:rPr>
                <w:rFonts w:ascii="Helvetica Neue" w:eastAsia="Helvetica Neue" w:hAnsi="Helvetica Neue" w:cs="Helvetica Neue"/>
                <w:b w:val="0"/>
              </w:rPr>
              <w:t>L'insegnante indicherà come apr</w:t>
            </w:r>
            <w:r>
              <w:rPr>
                <w:rFonts w:ascii="Helvetica Neue" w:eastAsia="Helvetica Neue" w:hAnsi="Helvetica Neue" w:cs="Helvetica Neue"/>
                <w:b w:val="0"/>
              </w:rPr>
              <w:t>ire e disegnare una mappa mentre gli studenti seguiranno</w:t>
            </w:r>
            <w:r w:rsidRPr="00CE62CE">
              <w:rPr>
                <w:rFonts w:ascii="Helvetica Neue" w:eastAsia="Helvetica Neue" w:hAnsi="Helvetica Neue" w:cs="Helvetica Neue"/>
                <w:b w:val="0"/>
              </w:rPr>
              <w:t xml:space="preserve"> le indicazioni individualmente. Dovrebbero essere consapevoli delle preferenze della mappa, degli strumenti di disegno, di come utilizzare i livelli e alcuni suggerimenti su come disegnare uno scenario graficamente coerente</w:t>
            </w:r>
            <w:r>
              <w:rPr>
                <w:rFonts w:ascii="Helvetica Neue" w:eastAsia="Helvetica Neue" w:hAnsi="Helvetica Neue" w:cs="Helvetica Neue"/>
                <w:b w:val="0"/>
              </w:rPr>
              <w:t>.</w:t>
            </w:r>
          </w:p>
          <w:p w14:paraId="379E73F9" w14:textId="77777777" w:rsidR="00B74908" w:rsidRDefault="00B74908">
            <w:pPr>
              <w:spacing w:line="276" w:lineRule="auto"/>
            </w:pPr>
          </w:p>
          <w:p w14:paraId="54D3E2E9" w14:textId="77777777" w:rsidR="00CE62CE" w:rsidRPr="00CE62CE" w:rsidRDefault="00CE62CE">
            <w:pPr>
              <w:spacing w:line="276" w:lineRule="auto"/>
              <w:rPr>
                <w:rFonts w:ascii="Helvetica Neue" w:eastAsia="Helvetica Neue" w:hAnsi="Helvetica Neue" w:cs="Helvetica Neue"/>
                <w:b w:val="0"/>
              </w:rPr>
            </w:pPr>
            <w:r w:rsidRPr="00CE62CE">
              <w:rPr>
                <w:rFonts w:ascii="Helvetica Neue" w:eastAsia="Helvetica Neue" w:hAnsi="Helvetica Neue" w:cs="Helvetica Neue"/>
                <w:b w:val="0"/>
              </w:rPr>
              <w:t>Dopo aver provato a tracciare alcune mappe, gli studenti, individualmente o in piccole squadre, inizieranno a disegnare alcuni degli scenari per il loro gioco.</w:t>
            </w:r>
          </w:p>
          <w:p w14:paraId="5FB4DB1C" w14:textId="77777777" w:rsidR="00B74908" w:rsidRDefault="00B74908">
            <w:pPr>
              <w:spacing w:line="276" w:lineRule="auto"/>
            </w:pPr>
          </w:p>
          <w:p w14:paraId="3846B28A" w14:textId="77777777" w:rsidR="00B74908" w:rsidRDefault="00CE62CE">
            <w:pPr>
              <w:spacing w:line="276" w:lineRule="auto"/>
            </w:pPr>
            <w:r>
              <w:rPr>
                <w:rFonts w:ascii="Helvetica Neue" w:eastAsia="Helvetica Neue" w:hAnsi="Helvetica Neue" w:cs="Helvetica Neue"/>
              </w:rPr>
              <w:t>Tempo a disposizione</w:t>
            </w:r>
            <w:r>
              <w:rPr>
                <w:rFonts w:ascii="Helvetica Neue" w:eastAsia="Helvetica Neue" w:hAnsi="Helvetica Neue" w:cs="Helvetica Neue"/>
                <w:b w:val="0"/>
              </w:rPr>
              <w:t xml:space="preserve">: </w:t>
            </w:r>
            <w:proofErr w:type="gramStart"/>
            <w:r w:rsidR="00463165">
              <w:rPr>
                <w:rFonts w:ascii="Helvetica Neue" w:eastAsia="Helvetica Neue" w:hAnsi="Helvetica Neue" w:cs="Helvetica Neue"/>
                <w:b w:val="0"/>
              </w:rPr>
              <w:t>3</w:t>
            </w:r>
            <w:proofErr w:type="gramEnd"/>
            <w:r w:rsidR="00463165">
              <w:rPr>
                <w:rFonts w:ascii="Helvetica Neue" w:eastAsia="Helvetica Neue" w:hAnsi="Helvetica Neue" w:cs="Helvetica Neue"/>
                <w:b w:val="0"/>
              </w:rPr>
              <w:t xml:space="preserve"> h</w:t>
            </w:r>
            <w:r>
              <w:rPr>
                <w:rFonts w:ascii="Helvetica Neue" w:eastAsia="Helvetica Neue" w:hAnsi="Helvetica Neue" w:cs="Helvetica Neue"/>
                <w:b w:val="0"/>
              </w:rPr>
              <w:t xml:space="preserve"> (approssimativamente: </w:t>
            </w:r>
            <w:r w:rsidR="00463165">
              <w:rPr>
                <w:rFonts w:ascii="Helvetica Neue" w:eastAsia="Helvetica Neue" w:hAnsi="Helvetica Neue" w:cs="Helvetica Neue"/>
                <w:b w:val="0"/>
              </w:rPr>
              <w:t>1</w:t>
            </w:r>
            <w:r>
              <w:rPr>
                <w:rFonts w:ascii="Helvetica Neue" w:eastAsia="Helvetica Neue" w:hAnsi="Helvetica Neue" w:cs="Helvetica Neue"/>
                <w:b w:val="0"/>
              </w:rPr>
              <w:t xml:space="preserve"> h </w:t>
            </w:r>
            <w:r w:rsidR="00463165">
              <w:rPr>
                <w:rFonts w:ascii="Helvetica Neue" w:eastAsia="Helvetica Neue" w:hAnsi="Helvetica Neue" w:cs="Helvetica Neue"/>
                <w:b w:val="0"/>
              </w:rPr>
              <w:t xml:space="preserve"> 30 </w:t>
            </w:r>
            <w:r>
              <w:rPr>
                <w:rFonts w:ascii="Helvetica Neue" w:eastAsia="Helvetica Neue" w:hAnsi="Helvetica Neue" w:cs="Helvetica Neue"/>
                <w:b w:val="0"/>
              </w:rPr>
              <w:t xml:space="preserve">per provare le mappe, </w:t>
            </w:r>
            <w:r w:rsidR="00463165">
              <w:rPr>
                <w:rFonts w:ascii="Helvetica Neue" w:eastAsia="Helvetica Neue" w:hAnsi="Helvetica Neue" w:cs="Helvetica Neue"/>
                <w:b w:val="0"/>
              </w:rPr>
              <w:t>1  h</w:t>
            </w:r>
            <w:r>
              <w:rPr>
                <w:rFonts w:ascii="Helvetica Neue" w:eastAsia="Helvetica Neue" w:hAnsi="Helvetica Neue" w:cs="Helvetica Neue"/>
                <w:b w:val="0"/>
              </w:rPr>
              <w:t>.</w:t>
            </w:r>
            <w:r w:rsidR="00463165">
              <w:rPr>
                <w:rFonts w:ascii="Helvetica Neue" w:eastAsia="Helvetica Neue" w:hAnsi="Helvetica Neue" w:cs="Helvetica Neue"/>
                <w:b w:val="0"/>
              </w:rPr>
              <w:t xml:space="preserve"> 30 </w:t>
            </w:r>
            <w:r>
              <w:rPr>
                <w:rFonts w:ascii="Helvetica Neue" w:eastAsia="Helvetica Neue" w:hAnsi="Helvetica Neue" w:cs="Helvetica Neue"/>
                <w:b w:val="0"/>
              </w:rPr>
              <w:t xml:space="preserve"> per progettare le mappe</w:t>
            </w:r>
            <w:r w:rsidR="00B13331">
              <w:rPr>
                <w:rFonts w:ascii="Helvetica Neue" w:eastAsia="Helvetica Neue" w:hAnsi="Helvetica Neue" w:cs="Helvetica Neue"/>
                <w:b w:val="0"/>
              </w:rPr>
              <w:t>)</w:t>
            </w:r>
          </w:p>
          <w:p w14:paraId="0B3C2B28" w14:textId="77777777" w:rsidR="00B74908" w:rsidRDefault="00B74908">
            <w:pPr>
              <w:spacing w:line="276" w:lineRule="auto"/>
            </w:pPr>
          </w:p>
          <w:p w14:paraId="1E505AE6" w14:textId="77777777" w:rsidR="00B74908" w:rsidRDefault="00CE62CE" w:rsidP="007758C5">
            <w:pPr>
              <w:spacing w:line="276" w:lineRule="auto"/>
              <w:rPr>
                <w:rFonts w:ascii="Helvetica Neue" w:eastAsia="Helvetica Neue" w:hAnsi="Helvetica Neue" w:cs="Helvetica Neue"/>
                <w:b w:val="0"/>
              </w:rPr>
            </w:pPr>
            <w:r>
              <w:rPr>
                <w:rFonts w:ascii="Helvetica Neue" w:eastAsia="Helvetica Neue" w:hAnsi="Helvetica Neue" w:cs="Helvetica Neue"/>
              </w:rPr>
              <w:t>Esercizio a casa</w:t>
            </w:r>
            <w:r>
              <w:rPr>
                <w:rFonts w:ascii="Helvetica Neue" w:eastAsia="Helvetica Neue" w:hAnsi="Helvetica Neue" w:cs="Helvetica Neue"/>
                <w:b w:val="0"/>
              </w:rPr>
              <w:t xml:space="preserve"> </w:t>
            </w:r>
          </w:p>
          <w:p w14:paraId="0BBBFA55" w14:textId="77777777" w:rsidR="007758C5" w:rsidRPr="007758C5" w:rsidRDefault="007758C5" w:rsidP="007758C5">
            <w:pPr>
              <w:spacing w:line="276" w:lineRule="auto"/>
              <w:jc w:val="both"/>
              <w:rPr>
                <w:rFonts w:ascii="Helvetica Neue" w:eastAsia="Helvetica Neue" w:hAnsi="Helvetica Neue" w:cs="Helvetica Neue"/>
                <w:b w:val="0"/>
              </w:rPr>
            </w:pPr>
            <w:r w:rsidRPr="007758C5">
              <w:rPr>
                <w:rFonts w:ascii="Helvetica Neue" w:eastAsia="Helvetica Neue" w:hAnsi="Helvetica Neue" w:cs="Helvetica Neue"/>
                <w:b w:val="0"/>
              </w:rPr>
              <w:t xml:space="preserve">Se l’insegnante lo ritiene opportuno, in considerazione anche di come è stato impiegato il tempo, gli studenti potrebbero dover: 1) esercitare le proprie abilità di disegno delle mappe testando più scenari utilizzando ciò che hanno appreso in classe e tutorial basilari che possono essere facilmente trovati su Internet e 2) impiegare più tempo per disegnare le mappe del loro progetto. </w:t>
            </w:r>
          </w:p>
          <w:p w14:paraId="457F3B03" w14:textId="77777777" w:rsidR="007758C5" w:rsidRDefault="007758C5">
            <w:pPr>
              <w:spacing w:line="276" w:lineRule="auto"/>
              <w:jc w:val="both"/>
            </w:pPr>
          </w:p>
          <w:p w14:paraId="3D07BB68" w14:textId="77777777" w:rsidR="00FC01FD" w:rsidRDefault="00FC01FD" w:rsidP="00B624D2">
            <w:pPr>
              <w:spacing w:line="276" w:lineRule="auto"/>
              <w:jc w:val="both"/>
              <w:rPr>
                <w:rFonts w:ascii="Helvetica Neue" w:eastAsia="Helvetica Neue" w:hAnsi="Helvetica Neue" w:cs="Helvetica Neue"/>
                <w:b w:val="0"/>
              </w:rPr>
            </w:pPr>
          </w:p>
          <w:p w14:paraId="6CAD4C09" w14:textId="77777777" w:rsidR="00B624D2" w:rsidRDefault="00B624D2" w:rsidP="00B624D2">
            <w:pPr>
              <w:spacing w:line="276" w:lineRule="auto"/>
              <w:jc w:val="both"/>
            </w:pPr>
            <w:r w:rsidRPr="00B624D2">
              <w:rPr>
                <w:rFonts w:ascii="Helvetica Neue" w:eastAsia="Helvetica Neue" w:hAnsi="Helvetica Neue" w:cs="Helvetica Neue"/>
                <w:b w:val="0"/>
              </w:rPr>
              <w:t>Una volta che gli studenti hanno familiarizzato con questi, possono cercare tutorial più avanzati nel disegno di mappe.</w:t>
            </w:r>
          </w:p>
        </w:tc>
      </w:tr>
    </w:tbl>
    <w:p w14:paraId="0839A5FC" w14:textId="77777777" w:rsidR="00B74908" w:rsidRDefault="00B74908">
      <w:pPr>
        <w:spacing w:after="0" w:line="276" w:lineRule="auto"/>
      </w:pPr>
    </w:p>
    <w:p w14:paraId="26A15A2A" w14:textId="77777777" w:rsidR="00B74908" w:rsidRDefault="00B74908">
      <w:pPr>
        <w:pStyle w:val="Heading2"/>
        <w:spacing w:after="0" w:line="276" w:lineRule="auto"/>
      </w:pPr>
      <w:bookmarkStart w:id="12" w:name="_ge4peucggvvp" w:colFirst="0" w:colLast="0"/>
      <w:bookmarkEnd w:id="12"/>
    </w:p>
    <w:p w14:paraId="170CB7C8" w14:textId="77777777" w:rsidR="00B74908" w:rsidRDefault="00B13331">
      <w:r>
        <w:br w:type="page"/>
      </w:r>
    </w:p>
    <w:p w14:paraId="5DF321D0" w14:textId="77777777" w:rsidR="00B74908" w:rsidRDefault="00B74908">
      <w:pPr>
        <w:pStyle w:val="Heading2"/>
        <w:spacing w:after="0" w:line="276" w:lineRule="auto"/>
      </w:pPr>
      <w:bookmarkStart w:id="13" w:name="_udgwvyr2edls" w:colFirst="0" w:colLast="0"/>
      <w:bookmarkEnd w:id="13"/>
    </w:p>
    <w:p w14:paraId="5364FE34" w14:textId="77777777" w:rsidR="00B74908" w:rsidRDefault="000964EF">
      <w:pPr>
        <w:pStyle w:val="Heading2"/>
        <w:spacing w:after="0" w:line="276" w:lineRule="auto"/>
      </w:pPr>
      <w:bookmarkStart w:id="14" w:name="_q76kknu8fpfr" w:colFirst="0" w:colLast="0"/>
      <w:bookmarkEnd w:id="14"/>
      <w:r>
        <w:t>RA</w:t>
      </w:r>
      <w:r w:rsidR="00B13331">
        <w:t xml:space="preserve"> 4 - </w:t>
      </w:r>
      <w:r w:rsidR="00FC01FD" w:rsidRPr="00B0329A">
        <w:t>Creare e modificare elementi di gioco</w:t>
      </w:r>
    </w:p>
    <w:tbl>
      <w:tblPr>
        <w:tblStyle w:val="a4"/>
        <w:tblW w:w="992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B74908" w14:paraId="55A7AE60" w14:textId="77777777" w:rsidTr="00B74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single" w:sz="12" w:space="0" w:color="666666"/>
            </w:tcBorders>
            <w:shd w:val="clear" w:color="auto" w:fill="FFFFFF"/>
          </w:tcPr>
          <w:p w14:paraId="64790255" w14:textId="77777777" w:rsidR="00B74908" w:rsidRDefault="00FC01FD">
            <w:pPr>
              <w:spacing w:line="276" w:lineRule="auto"/>
            </w:pPr>
            <w:r>
              <w:rPr>
                <w:rFonts w:ascii="Helvetica Neue" w:eastAsia="Helvetica Neue" w:hAnsi="Helvetica Neue" w:cs="Helvetica Neue"/>
              </w:rPr>
              <w:t>Scopo</w:t>
            </w:r>
          </w:p>
          <w:p w14:paraId="115B50DF" w14:textId="77777777" w:rsidR="00FC01FD" w:rsidRPr="00FC01FD" w:rsidRDefault="00FC01FD">
            <w:pPr>
              <w:spacing w:line="276" w:lineRule="auto"/>
              <w:rPr>
                <w:rFonts w:ascii="Helvetica Neue" w:eastAsia="Helvetica Neue" w:hAnsi="Helvetica Neue" w:cs="Helvetica Neue"/>
                <w:b w:val="0"/>
              </w:rPr>
            </w:pPr>
            <w:r w:rsidRPr="00FC01FD">
              <w:rPr>
                <w:rFonts w:ascii="Helvetica Neue" w:eastAsia="Helvetica Neue" w:hAnsi="Helvetica Neue" w:cs="Helvetica Neue"/>
                <w:b w:val="0"/>
              </w:rPr>
              <w:t xml:space="preserve">Essere in grado di creare oggetti di gioco che verranno successivamente </w:t>
            </w:r>
            <w:r>
              <w:rPr>
                <w:rFonts w:ascii="Helvetica Neue" w:eastAsia="Helvetica Neue" w:hAnsi="Helvetica Neue" w:cs="Helvetica Neue"/>
                <w:b w:val="0"/>
              </w:rPr>
              <w:t xml:space="preserve">implementati nella meccanica del </w:t>
            </w:r>
            <w:r w:rsidRPr="00FC01FD">
              <w:rPr>
                <w:rFonts w:ascii="Helvetica Neue" w:eastAsia="Helvetica Neue" w:hAnsi="Helvetica Neue" w:cs="Helvetica Neue"/>
                <w:b w:val="0"/>
              </w:rPr>
              <w:t>gioco. Questo include: personaggi, abilità, oggetti, nemici, animazioni, ecc., Nonché le definizioni del sistema di gioco.</w:t>
            </w:r>
          </w:p>
          <w:p w14:paraId="773A3441" w14:textId="77777777" w:rsidR="00B74908" w:rsidRDefault="00B74908">
            <w:pPr>
              <w:spacing w:line="276" w:lineRule="auto"/>
            </w:pPr>
          </w:p>
          <w:p w14:paraId="0EF39921" w14:textId="77777777" w:rsidR="00526E23" w:rsidRPr="005A19FE" w:rsidRDefault="00526E23" w:rsidP="00526E23">
            <w:pPr>
              <w:spacing w:line="276" w:lineRule="auto"/>
              <w:rPr>
                <w:rFonts w:ascii="Helvetica Neue" w:eastAsia="Helvetica Neue" w:hAnsi="Helvetica Neue" w:cs="Helvetica Neue"/>
              </w:rPr>
            </w:pPr>
            <w:r w:rsidRPr="00CE62CE">
              <w:rPr>
                <w:rFonts w:ascii="Helvetica Neue" w:eastAsia="Helvetica Neue" w:hAnsi="Helvetica Neue" w:cs="Helvetica Neue"/>
              </w:rPr>
              <w:t xml:space="preserve">Dinamiche della classe </w:t>
            </w:r>
          </w:p>
          <w:p w14:paraId="32462FAD" w14:textId="77777777" w:rsidR="00B74908" w:rsidRPr="005A19FE" w:rsidRDefault="005A19FE">
            <w:pPr>
              <w:spacing w:line="276" w:lineRule="auto"/>
              <w:rPr>
                <w:rFonts w:ascii="Helvetica Neue" w:eastAsia="Helvetica Neue" w:hAnsi="Helvetica Neue" w:cs="Helvetica Neue"/>
                <w:b w:val="0"/>
              </w:rPr>
            </w:pPr>
            <w:r w:rsidRPr="005A19FE">
              <w:rPr>
                <w:rFonts w:ascii="Helvetica Neue" w:eastAsia="Helvetica Neue" w:hAnsi="Helvetica Neue" w:cs="Helvetica Neue"/>
                <w:b w:val="0"/>
              </w:rPr>
              <w:t>L'insegnante spiegherà quali sono gli elementi del</w:t>
            </w:r>
            <w:r w:rsidR="00FC01FD" w:rsidRPr="005A19FE">
              <w:rPr>
                <w:rFonts w:ascii="Helvetica Neue" w:eastAsia="Helvetica Neue" w:hAnsi="Helvetica Neue" w:cs="Helvetica Neue"/>
                <w:b w:val="0"/>
              </w:rPr>
              <w:t xml:space="preserve"> gioco che possono essere creati e quali possono essere le loro funzioni in un videogioco. Qui può essere utile illustrarli con esempi (come quelli della prima lezione). Dopo di che, l'insegnante fornirà le istruzioni su come creare gli elementi, concentrandosi su alcuni di essi che poi gli studenti creeranno per esercitarsi.</w:t>
            </w:r>
          </w:p>
          <w:p w14:paraId="499FCB86" w14:textId="77777777" w:rsidR="00786A24" w:rsidRDefault="00786A24">
            <w:pPr>
              <w:spacing w:line="276" w:lineRule="auto"/>
              <w:rPr>
                <w:rFonts w:ascii="Helvetica Neue" w:eastAsia="Helvetica Neue" w:hAnsi="Helvetica Neue" w:cs="Helvetica Neue"/>
                <w:b w:val="0"/>
              </w:rPr>
            </w:pPr>
          </w:p>
          <w:p w14:paraId="124FBF0E" w14:textId="77777777" w:rsidR="00786A24" w:rsidRPr="005A19FE" w:rsidRDefault="00786A24" w:rsidP="00786A24">
            <w:pPr>
              <w:shd w:val="clear" w:color="auto" w:fill="F5F5F5"/>
              <w:spacing w:after="120"/>
              <w:textAlignment w:val="top"/>
              <w:rPr>
                <w:rFonts w:ascii="Helvetica Neue" w:eastAsia="Helvetica Neue" w:hAnsi="Helvetica Neue" w:cs="Helvetica Neue"/>
                <w:b w:val="0"/>
              </w:rPr>
            </w:pPr>
            <w:r w:rsidRPr="005A19FE">
              <w:rPr>
                <w:rFonts w:ascii="Helvetica Neue" w:eastAsia="Helvetica Neue" w:hAnsi="Helvetica Neue" w:cs="Helvetica Neue"/>
                <w:b w:val="0"/>
              </w:rPr>
              <w:t>Dopo di che, gli studenti creeranno un gruppo di elementi di gioco che abbia senso, come: un personaggio, le sue capacità, gli oggetti che t</w:t>
            </w:r>
            <w:r w:rsidR="005A19FE" w:rsidRPr="005A19FE">
              <w:rPr>
                <w:rFonts w:ascii="Helvetica Neue" w:eastAsia="Helvetica Neue" w:hAnsi="Helvetica Neue" w:cs="Helvetica Neue"/>
                <w:b w:val="0"/>
              </w:rPr>
              <w:t>roverà e i nemici che potrebbe incontrare</w:t>
            </w:r>
            <w:r w:rsidRPr="005A19FE">
              <w:rPr>
                <w:rFonts w:ascii="Helvetica Neue" w:eastAsia="Helvetica Neue" w:hAnsi="Helvetica Neue" w:cs="Helvetica Neue"/>
                <w:b w:val="0"/>
              </w:rPr>
              <w:t>.</w:t>
            </w:r>
          </w:p>
          <w:p w14:paraId="18613ABB" w14:textId="77777777" w:rsidR="00786A24" w:rsidRDefault="00786A24">
            <w:pPr>
              <w:spacing w:line="276" w:lineRule="auto"/>
            </w:pPr>
          </w:p>
          <w:p w14:paraId="6516C5B6" w14:textId="77777777" w:rsidR="00B74908" w:rsidRDefault="005A19FE">
            <w:pPr>
              <w:spacing w:line="276" w:lineRule="auto"/>
            </w:pPr>
            <w:r>
              <w:rPr>
                <w:rFonts w:ascii="Helvetica Neue" w:eastAsia="Helvetica Neue" w:hAnsi="Helvetica Neue" w:cs="Helvetica Neue"/>
              </w:rPr>
              <w:t>Tempo a disposizione</w:t>
            </w:r>
            <w:r w:rsidR="00B13331">
              <w:rPr>
                <w:rFonts w:ascii="Helvetica Neue" w:eastAsia="Helvetica Neue" w:hAnsi="Helvetica Neue" w:cs="Helvetica Neue"/>
                <w:b w:val="0"/>
              </w:rPr>
              <w:t xml:space="preserve">: </w:t>
            </w:r>
            <w:proofErr w:type="gramStart"/>
            <w:r w:rsidR="00463165">
              <w:rPr>
                <w:rFonts w:ascii="Helvetica Neue" w:eastAsia="Helvetica Neue" w:hAnsi="Helvetica Neue" w:cs="Helvetica Neue"/>
                <w:b w:val="0"/>
              </w:rPr>
              <w:t>3h</w:t>
            </w:r>
            <w:proofErr w:type="gramEnd"/>
            <w:r w:rsidR="00B13331">
              <w:rPr>
                <w:rFonts w:ascii="Helvetica Neue" w:eastAsia="Helvetica Neue" w:hAnsi="Helvetica Neue" w:cs="Helvetica Neue"/>
                <w:b w:val="0"/>
              </w:rPr>
              <w:t>.</w:t>
            </w:r>
          </w:p>
          <w:p w14:paraId="35ABD6A5" w14:textId="77777777" w:rsidR="00B74908" w:rsidRDefault="00B74908">
            <w:pPr>
              <w:spacing w:line="276" w:lineRule="auto"/>
            </w:pPr>
          </w:p>
          <w:p w14:paraId="1C5657A1" w14:textId="77777777" w:rsidR="005A19FE" w:rsidRDefault="005A19FE" w:rsidP="005A19FE">
            <w:pPr>
              <w:spacing w:line="276" w:lineRule="auto"/>
              <w:rPr>
                <w:rFonts w:ascii="Helvetica Neue" w:eastAsia="Helvetica Neue" w:hAnsi="Helvetica Neue" w:cs="Helvetica Neue"/>
                <w:b w:val="0"/>
              </w:rPr>
            </w:pPr>
            <w:r>
              <w:rPr>
                <w:rFonts w:ascii="Helvetica Neue" w:eastAsia="Helvetica Neue" w:hAnsi="Helvetica Neue" w:cs="Helvetica Neue"/>
              </w:rPr>
              <w:t>Esercizio a casa</w:t>
            </w:r>
            <w:r>
              <w:rPr>
                <w:rFonts w:ascii="Helvetica Neue" w:eastAsia="Helvetica Neue" w:hAnsi="Helvetica Neue" w:cs="Helvetica Neue"/>
                <w:b w:val="0"/>
              </w:rPr>
              <w:t xml:space="preserve">  </w:t>
            </w:r>
          </w:p>
          <w:p w14:paraId="376C6D3E" w14:textId="77777777" w:rsidR="00D45852" w:rsidRDefault="00D45852" w:rsidP="00D45852">
            <w:pPr>
              <w:spacing w:line="276" w:lineRule="auto"/>
            </w:pPr>
            <w:r w:rsidRPr="00D45852">
              <w:rPr>
                <w:rFonts w:ascii="Helvetica Neue" w:eastAsia="Helvetica Neue" w:hAnsi="Helvetica Neue" w:cs="Helvetica Neue"/>
                <w:b w:val="0"/>
              </w:rPr>
              <w:t>Gli studenti potrebbero considerare di creare più elementi di gioco a casa qualora non ci fosse tempo in classe. Ad esempio, le animazioni potrebbero richiedere più tempo per essere create.</w:t>
            </w:r>
          </w:p>
        </w:tc>
      </w:tr>
    </w:tbl>
    <w:p w14:paraId="1CD98453" w14:textId="77777777" w:rsidR="00B74908" w:rsidRDefault="00B74908"/>
    <w:p w14:paraId="5FB629C2" w14:textId="77777777" w:rsidR="00B74908" w:rsidRDefault="00B74908">
      <w:pPr>
        <w:pStyle w:val="Heading2"/>
      </w:pPr>
      <w:bookmarkStart w:id="15" w:name="_vvxipl38rax5" w:colFirst="0" w:colLast="0"/>
      <w:bookmarkEnd w:id="15"/>
    </w:p>
    <w:p w14:paraId="6A6CEDDC" w14:textId="77777777" w:rsidR="00B74908" w:rsidRDefault="00B13331">
      <w:r>
        <w:br w:type="page"/>
      </w:r>
    </w:p>
    <w:p w14:paraId="6FEE10D2" w14:textId="77777777" w:rsidR="00B74908" w:rsidRDefault="00B74908">
      <w:pPr>
        <w:pStyle w:val="Heading2"/>
      </w:pPr>
      <w:bookmarkStart w:id="16" w:name="_t40nym8niwo" w:colFirst="0" w:colLast="0"/>
      <w:bookmarkEnd w:id="16"/>
    </w:p>
    <w:p w14:paraId="1B084AD1" w14:textId="77777777" w:rsidR="00B74908" w:rsidRDefault="000964EF">
      <w:pPr>
        <w:pStyle w:val="Heading2"/>
      </w:pPr>
      <w:bookmarkStart w:id="17" w:name="_j4xveinwvyms" w:colFirst="0" w:colLast="0"/>
      <w:bookmarkEnd w:id="17"/>
      <w:r>
        <w:t>RA</w:t>
      </w:r>
      <w:r w:rsidR="00B13331">
        <w:t xml:space="preserve"> 5 - </w:t>
      </w:r>
      <w:r w:rsidR="00CA7044" w:rsidRPr="00B0329A">
        <w:t>Programmare eventi e oggetti</w:t>
      </w:r>
    </w:p>
    <w:tbl>
      <w:tblPr>
        <w:tblStyle w:val="a5"/>
        <w:tblW w:w="992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B74908" w14:paraId="2778FC53" w14:textId="77777777" w:rsidTr="00B74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single" w:sz="12" w:space="0" w:color="666666"/>
            </w:tcBorders>
            <w:shd w:val="clear" w:color="auto" w:fill="FFFFFF"/>
          </w:tcPr>
          <w:p w14:paraId="282AF796" w14:textId="77777777" w:rsidR="00B74908" w:rsidRDefault="006E031A">
            <w:pPr>
              <w:spacing w:line="276" w:lineRule="auto"/>
            </w:pPr>
            <w:r>
              <w:rPr>
                <w:rFonts w:ascii="Helvetica Neue" w:eastAsia="Helvetica Neue" w:hAnsi="Helvetica Neue" w:cs="Helvetica Neue"/>
              </w:rPr>
              <w:t>Scopo</w:t>
            </w:r>
          </w:p>
          <w:p w14:paraId="13691029" w14:textId="77777777" w:rsidR="00526E23" w:rsidRPr="00526E23" w:rsidRDefault="00526E23">
            <w:pPr>
              <w:spacing w:line="276" w:lineRule="auto"/>
              <w:rPr>
                <w:rFonts w:ascii="Helvetica Neue" w:eastAsia="Helvetica Neue" w:hAnsi="Helvetica Neue" w:cs="Helvetica Neue"/>
                <w:b w:val="0"/>
              </w:rPr>
            </w:pPr>
            <w:r>
              <w:rPr>
                <w:rFonts w:ascii="Helvetica Neue" w:eastAsia="Helvetica Neue" w:hAnsi="Helvetica Neue" w:cs="Helvetica Neue"/>
                <w:b w:val="0"/>
              </w:rPr>
              <w:t>S</w:t>
            </w:r>
            <w:r w:rsidRPr="00526E23">
              <w:rPr>
                <w:rFonts w:ascii="Helvetica Neue" w:eastAsia="Helvetica Neue" w:hAnsi="Helvetica Neue" w:cs="Helvetica Neue"/>
                <w:b w:val="0"/>
              </w:rPr>
              <w:t>apere come programmare diversi tipi di eventi, tra cui le scene tagliate animate. Ciò richiederà la conoscenza dell'uso di interruttori e variabili.</w:t>
            </w:r>
          </w:p>
          <w:p w14:paraId="409DA021" w14:textId="77777777" w:rsidR="00B74908" w:rsidRDefault="00B74908">
            <w:pPr>
              <w:spacing w:line="276" w:lineRule="auto"/>
            </w:pPr>
          </w:p>
          <w:p w14:paraId="7A14E468" w14:textId="77777777" w:rsidR="00526E23" w:rsidRPr="005A19FE" w:rsidRDefault="00526E23" w:rsidP="00526E23">
            <w:pPr>
              <w:spacing w:line="276" w:lineRule="auto"/>
              <w:rPr>
                <w:rFonts w:ascii="Helvetica Neue" w:eastAsia="Helvetica Neue" w:hAnsi="Helvetica Neue" w:cs="Helvetica Neue"/>
              </w:rPr>
            </w:pPr>
            <w:r w:rsidRPr="00CE62CE">
              <w:rPr>
                <w:rFonts w:ascii="Helvetica Neue" w:eastAsia="Helvetica Neue" w:hAnsi="Helvetica Neue" w:cs="Helvetica Neue"/>
              </w:rPr>
              <w:t xml:space="preserve">Dinamiche della classe </w:t>
            </w:r>
          </w:p>
          <w:p w14:paraId="0E8B627E" w14:textId="77777777" w:rsidR="00390D5B" w:rsidRDefault="00390D5B">
            <w:pPr>
              <w:spacing w:line="276" w:lineRule="auto"/>
              <w:rPr>
                <w:rFonts w:ascii="Helvetica Neue" w:eastAsia="Helvetica Neue" w:hAnsi="Helvetica Neue" w:cs="Helvetica Neue"/>
                <w:b w:val="0"/>
              </w:rPr>
            </w:pPr>
            <w:r w:rsidRPr="00390D5B">
              <w:rPr>
                <w:rFonts w:ascii="Helvetica Neue" w:eastAsia="Helvetica Neue" w:hAnsi="Helvetica Neue" w:cs="Helvetica Neue"/>
                <w:b w:val="0"/>
              </w:rPr>
              <w:t>L'insegnante spiegherà cosa è un evento e quali sono gli output di base che si possono ottenere quando si modifica un evento (porte, cassetti, dialoghi, percorsi di movimento automatizzati, ecc.).</w:t>
            </w:r>
          </w:p>
          <w:p w14:paraId="144E473B" w14:textId="77777777" w:rsidR="00390D5B" w:rsidRDefault="00390D5B">
            <w:pPr>
              <w:spacing w:line="276" w:lineRule="auto"/>
              <w:rPr>
                <w:rFonts w:ascii="Helvetica Neue" w:eastAsia="Helvetica Neue" w:hAnsi="Helvetica Neue" w:cs="Helvetica Neue"/>
                <w:b w:val="0"/>
              </w:rPr>
            </w:pPr>
            <w:r w:rsidRPr="00390D5B">
              <w:rPr>
                <w:rFonts w:ascii="Helvetica Neue" w:eastAsia="Helvetica Neue" w:hAnsi="Helvetica Neue" w:cs="Helvetica Neue"/>
                <w:b w:val="0"/>
              </w:rPr>
              <w:t>Come l'insegnante introduce nuovi concetti rispetto alle possibilità di programmazione, gli studenti dovranno creare nuovi eventi che li includono.</w:t>
            </w:r>
          </w:p>
          <w:p w14:paraId="1A0F528A" w14:textId="77777777" w:rsidR="00390D5B" w:rsidRDefault="00390D5B">
            <w:pPr>
              <w:spacing w:line="276" w:lineRule="auto"/>
              <w:rPr>
                <w:rFonts w:ascii="Helvetica Neue" w:eastAsia="Helvetica Neue" w:hAnsi="Helvetica Neue" w:cs="Helvetica Neue"/>
                <w:b w:val="0"/>
              </w:rPr>
            </w:pPr>
            <w:r w:rsidRPr="00390D5B">
              <w:rPr>
                <w:rFonts w:ascii="Helvetica Neue" w:eastAsia="Helvetica Neue" w:hAnsi="Helvetica Neue" w:cs="Helvetica Neue"/>
                <w:b w:val="0"/>
              </w:rPr>
              <w:t>Quindi la classe può essere suddivisa in più gruppi, richiedendo a ciascuno la creazione di un nuovo evento</w:t>
            </w:r>
            <w:r>
              <w:rPr>
                <w:rFonts w:ascii="Helvetica Neue" w:eastAsia="Helvetica Neue" w:hAnsi="Helvetica Neue" w:cs="Helvetica Neue"/>
                <w:b w:val="0"/>
              </w:rPr>
              <w:t>.</w:t>
            </w:r>
          </w:p>
          <w:p w14:paraId="58DE4323" w14:textId="77777777" w:rsidR="00390D5B" w:rsidRPr="00EB1E7D" w:rsidRDefault="00390D5B">
            <w:pPr>
              <w:spacing w:line="276" w:lineRule="auto"/>
              <w:rPr>
                <w:rFonts w:ascii="Helvetica Neue" w:eastAsia="Helvetica Neue" w:hAnsi="Helvetica Neue" w:cs="Helvetica Neue"/>
                <w:b w:val="0"/>
              </w:rPr>
            </w:pPr>
            <w:r w:rsidRPr="00EB1E7D">
              <w:rPr>
                <w:rFonts w:ascii="Helvetica Neue" w:eastAsia="Helvetica Neue" w:hAnsi="Helvetica Neue" w:cs="Helvetica Neue"/>
                <w:b w:val="0"/>
              </w:rPr>
              <w:t xml:space="preserve">Spetterà all'insegnante decidere se </w:t>
            </w:r>
            <w:r w:rsidR="00EB1E7D" w:rsidRPr="00EB1E7D">
              <w:rPr>
                <w:rFonts w:ascii="Helvetica Neue" w:eastAsia="Helvetica Neue" w:hAnsi="Helvetica Neue" w:cs="Helvetica Neue"/>
                <w:b w:val="0"/>
              </w:rPr>
              <w:t>e quali di queste pratiche saranno</w:t>
            </w:r>
            <w:r w:rsidRPr="00EB1E7D">
              <w:rPr>
                <w:rFonts w:ascii="Helvetica Neue" w:eastAsia="Helvetica Neue" w:hAnsi="Helvetica Neue" w:cs="Helvetica Neue"/>
                <w:b w:val="0"/>
              </w:rPr>
              <w:t xml:space="preserve"> guidate passo dopo passo e </w:t>
            </w:r>
            <w:r w:rsidR="00EB1E7D" w:rsidRPr="00EB1E7D">
              <w:rPr>
                <w:rFonts w:ascii="Helvetica Neue" w:eastAsia="Helvetica Neue" w:hAnsi="Helvetica Neue" w:cs="Helvetica Neue"/>
                <w:b w:val="0"/>
              </w:rPr>
              <w:t>quali devono essere prese in considerazione da parte degli</w:t>
            </w:r>
            <w:r w:rsidRPr="00EB1E7D">
              <w:rPr>
                <w:rFonts w:ascii="Helvetica Neue" w:eastAsia="Helvetica Neue" w:hAnsi="Helvetica Neue" w:cs="Helvetica Neue"/>
                <w:b w:val="0"/>
              </w:rPr>
              <w:t xml:space="preserve"> studenti dopo aver sentito la spiegazione.</w:t>
            </w:r>
          </w:p>
          <w:p w14:paraId="61C268BC" w14:textId="77777777" w:rsidR="00390D5B" w:rsidRDefault="00390D5B">
            <w:pPr>
              <w:spacing w:line="276" w:lineRule="auto"/>
              <w:rPr>
                <w:rFonts w:ascii="Helvetica Neue" w:eastAsia="Helvetica Neue" w:hAnsi="Helvetica Neue" w:cs="Helvetica Neue"/>
                <w:b w:val="0"/>
              </w:rPr>
            </w:pPr>
          </w:p>
          <w:p w14:paraId="7A38D806" w14:textId="77777777" w:rsidR="00B74908" w:rsidRDefault="00B74908">
            <w:pPr>
              <w:spacing w:line="276" w:lineRule="auto"/>
            </w:pPr>
          </w:p>
          <w:p w14:paraId="71C45550" w14:textId="77777777" w:rsidR="00B74908" w:rsidRDefault="00EB1E7D">
            <w:pPr>
              <w:numPr>
                <w:ilvl w:val="0"/>
                <w:numId w:val="2"/>
              </w:numPr>
              <w:spacing w:line="276" w:lineRule="auto"/>
              <w:ind w:hanging="360"/>
              <w:rPr>
                <w:rFonts w:ascii="Helvetica Neue" w:eastAsia="Helvetica Neue" w:hAnsi="Helvetica Neue" w:cs="Helvetica Neue"/>
              </w:rPr>
            </w:pPr>
            <w:r w:rsidRPr="00EB1E7D">
              <w:rPr>
                <w:rFonts w:ascii="Helvetica Neue" w:eastAsia="Helvetica Neue" w:hAnsi="Helvetica Neue" w:cs="Helvetica Neue"/>
                <w:b w:val="0"/>
              </w:rPr>
              <w:t>Programmazione di un evento semplice, ad esempio un breve dialogo.</w:t>
            </w:r>
          </w:p>
          <w:p w14:paraId="1409D713" w14:textId="77777777" w:rsidR="00B74908" w:rsidRDefault="00004B58">
            <w:pPr>
              <w:numPr>
                <w:ilvl w:val="0"/>
                <w:numId w:val="2"/>
              </w:numPr>
              <w:spacing w:line="276" w:lineRule="auto"/>
              <w:ind w:hanging="360"/>
              <w:rPr>
                <w:rFonts w:ascii="Helvetica Neue" w:eastAsia="Helvetica Neue" w:hAnsi="Helvetica Neue" w:cs="Helvetica Neue"/>
              </w:rPr>
            </w:pPr>
            <w:r w:rsidRPr="00004B58">
              <w:rPr>
                <w:rFonts w:ascii="Helvetica Neue" w:eastAsia="Helvetica Neue" w:hAnsi="Helvetica Neue" w:cs="Helvetica Neue"/>
                <w:b w:val="0"/>
              </w:rPr>
              <w:t>Utilizzo degli interruttori.</w:t>
            </w:r>
          </w:p>
          <w:p w14:paraId="588CB4DD" w14:textId="77777777" w:rsidR="00B74908" w:rsidRDefault="00004B58">
            <w:pPr>
              <w:numPr>
                <w:ilvl w:val="0"/>
                <w:numId w:val="2"/>
              </w:numPr>
              <w:spacing w:line="276" w:lineRule="auto"/>
              <w:ind w:hanging="360"/>
              <w:rPr>
                <w:rFonts w:ascii="Helvetica Neue" w:eastAsia="Helvetica Neue" w:hAnsi="Helvetica Neue" w:cs="Helvetica Neue"/>
              </w:rPr>
            </w:pPr>
            <w:r>
              <w:rPr>
                <w:rFonts w:ascii="Helvetica Neue" w:eastAsia="Helvetica Neue" w:hAnsi="Helvetica Neue" w:cs="Helvetica Neue"/>
                <w:b w:val="0"/>
              </w:rPr>
              <w:t>Utilizzo delle variabili</w:t>
            </w:r>
            <w:r w:rsidR="00B13331">
              <w:rPr>
                <w:rFonts w:ascii="Helvetica Neue" w:eastAsia="Helvetica Neue" w:hAnsi="Helvetica Neue" w:cs="Helvetica Neue"/>
                <w:b w:val="0"/>
              </w:rPr>
              <w:t>.</w:t>
            </w:r>
          </w:p>
          <w:p w14:paraId="29036EA2" w14:textId="77777777" w:rsidR="00B74908" w:rsidRDefault="00004B58">
            <w:pPr>
              <w:numPr>
                <w:ilvl w:val="0"/>
                <w:numId w:val="2"/>
              </w:numPr>
              <w:spacing w:line="276" w:lineRule="auto"/>
              <w:ind w:hanging="360"/>
              <w:rPr>
                <w:rFonts w:ascii="Helvetica Neue" w:eastAsia="Helvetica Neue" w:hAnsi="Helvetica Neue" w:cs="Helvetica Neue"/>
              </w:rPr>
            </w:pPr>
            <w:r>
              <w:rPr>
                <w:rFonts w:ascii="Helvetica Neue" w:eastAsia="Helvetica Neue" w:hAnsi="Helvetica Neue" w:cs="Helvetica Neue"/>
                <w:b w:val="0"/>
              </w:rPr>
              <w:t>Creazione di una scena tagliata</w:t>
            </w:r>
            <w:r w:rsidR="00B13331">
              <w:rPr>
                <w:rFonts w:ascii="Helvetica Neue" w:eastAsia="Helvetica Neue" w:hAnsi="Helvetica Neue" w:cs="Helvetica Neue"/>
                <w:b w:val="0"/>
              </w:rPr>
              <w:t>.</w:t>
            </w:r>
          </w:p>
          <w:p w14:paraId="03B8095B" w14:textId="77777777" w:rsidR="00B74908" w:rsidRDefault="00004B58">
            <w:pPr>
              <w:numPr>
                <w:ilvl w:val="0"/>
                <w:numId w:val="2"/>
              </w:numPr>
              <w:spacing w:line="276" w:lineRule="auto"/>
              <w:ind w:hanging="360"/>
              <w:rPr>
                <w:rFonts w:ascii="Helvetica Neue" w:eastAsia="Helvetica Neue" w:hAnsi="Helvetica Neue" w:cs="Helvetica Neue"/>
              </w:rPr>
            </w:pPr>
            <w:r w:rsidRPr="00004B58">
              <w:rPr>
                <w:rFonts w:ascii="Helvetica Neue" w:eastAsia="Helvetica Neue" w:hAnsi="Helvetica Neue" w:cs="Helvetica Neue"/>
                <w:b w:val="0"/>
              </w:rPr>
              <w:t>Esplorazione libera degli strumenti di programmazione degli eventi</w:t>
            </w:r>
            <w:r>
              <w:rPr>
                <w:rFonts w:ascii="Helvetica Neue" w:eastAsia="Helvetica Neue" w:hAnsi="Helvetica Neue" w:cs="Helvetica Neue"/>
                <w:b w:val="0"/>
              </w:rPr>
              <w:t>.</w:t>
            </w:r>
          </w:p>
          <w:p w14:paraId="464BACFE" w14:textId="77777777" w:rsidR="00B862F2" w:rsidRDefault="00B862F2">
            <w:pPr>
              <w:spacing w:line="276" w:lineRule="auto"/>
            </w:pPr>
          </w:p>
          <w:p w14:paraId="60386A4F" w14:textId="77777777" w:rsidR="00B74908" w:rsidRPr="007C455A" w:rsidRDefault="00B862F2">
            <w:pPr>
              <w:spacing w:line="276" w:lineRule="auto"/>
              <w:rPr>
                <w:rFonts w:ascii="Helvetica Neue" w:eastAsia="Helvetica Neue" w:hAnsi="Helvetica Neue" w:cs="Helvetica Neue"/>
                <w:b w:val="0"/>
              </w:rPr>
            </w:pPr>
            <w:r w:rsidRPr="007C455A">
              <w:rPr>
                <w:rFonts w:ascii="Helvetica Neue" w:eastAsia="Helvetica Neue" w:hAnsi="Helvetica Neue" w:cs="Helvetica Neue"/>
                <w:b w:val="0"/>
              </w:rPr>
              <w:t>Dopo che gli studenti ha</w:t>
            </w:r>
            <w:r w:rsidR="007C455A" w:rsidRPr="007C455A">
              <w:rPr>
                <w:rFonts w:ascii="Helvetica Neue" w:eastAsia="Helvetica Neue" w:hAnsi="Helvetica Neue" w:cs="Helvetica Neue"/>
                <w:b w:val="0"/>
              </w:rPr>
              <w:t>nno avuto il tempo di esercitarsi sul</w:t>
            </w:r>
            <w:r w:rsidRPr="007C455A">
              <w:rPr>
                <w:rFonts w:ascii="Helvetica Neue" w:eastAsia="Helvetica Neue" w:hAnsi="Helvetica Neue" w:cs="Helvetica Neue"/>
                <w:b w:val="0"/>
              </w:rPr>
              <w:t>la creazione dell'evento, dovrebbero concentrarsi sulla creazione degli eventi necessari</w:t>
            </w:r>
            <w:r w:rsidR="007C455A" w:rsidRPr="007C455A">
              <w:rPr>
                <w:rFonts w:ascii="Helvetica Neue" w:eastAsia="Helvetica Neue" w:hAnsi="Helvetica Neue" w:cs="Helvetica Neue"/>
                <w:b w:val="0"/>
              </w:rPr>
              <w:t xml:space="preserve"> per i loro progetti specifici, che possono essere realizzati</w:t>
            </w:r>
            <w:r w:rsidRPr="007C455A">
              <w:rPr>
                <w:rFonts w:ascii="Helvetica Neue" w:eastAsia="Helvetica Neue" w:hAnsi="Helvetica Neue" w:cs="Helvetica Neue"/>
                <w:b w:val="0"/>
              </w:rPr>
              <w:t xml:space="preserve"> in squadre.</w:t>
            </w:r>
            <w:r w:rsidR="00E60B2C">
              <w:rPr>
                <w:rFonts w:ascii="Helvetica Neue" w:eastAsia="Helvetica Neue" w:hAnsi="Helvetica Neue" w:cs="Helvetica Neue"/>
                <w:b w:val="0"/>
              </w:rPr>
              <w:t xml:space="preserve">  </w:t>
            </w:r>
          </w:p>
          <w:p w14:paraId="6F5330F6" w14:textId="77777777" w:rsidR="007C455A" w:rsidRDefault="007C455A">
            <w:pPr>
              <w:spacing w:line="276" w:lineRule="auto"/>
              <w:rPr>
                <w:rFonts w:ascii="Helvetica Neue" w:eastAsia="Helvetica Neue" w:hAnsi="Helvetica Neue" w:cs="Helvetica Neue"/>
              </w:rPr>
            </w:pPr>
          </w:p>
          <w:p w14:paraId="658A4C85" w14:textId="77777777" w:rsidR="00B74908" w:rsidRDefault="007C455A">
            <w:pPr>
              <w:spacing w:line="276" w:lineRule="auto"/>
            </w:pPr>
            <w:r>
              <w:rPr>
                <w:rFonts w:ascii="Helvetica Neue" w:eastAsia="Helvetica Neue" w:hAnsi="Helvetica Neue" w:cs="Helvetica Neue"/>
              </w:rPr>
              <w:t>Tempo a disposizione</w:t>
            </w:r>
            <w:r w:rsidR="00B13331">
              <w:rPr>
                <w:rFonts w:ascii="Helvetica Neue" w:eastAsia="Helvetica Neue" w:hAnsi="Helvetica Neue" w:cs="Helvetica Neue"/>
                <w:b w:val="0"/>
              </w:rPr>
              <w:t xml:space="preserve">: </w:t>
            </w:r>
            <w:r w:rsidR="00463165">
              <w:rPr>
                <w:rFonts w:ascii="Helvetica Neue" w:eastAsia="Helvetica Neue" w:hAnsi="Helvetica Neue" w:cs="Helvetica Neue"/>
                <w:b w:val="0"/>
              </w:rPr>
              <w:t>5</w:t>
            </w:r>
            <w:bookmarkStart w:id="18" w:name="_GoBack"/>
            <w:bookmarkEnd w:id="18"/>
            <w:r w:rsidR="00B13331">
              <w:rPr>
                <w:rFonts w:ascii="Helvetica Neue" w:eastAsia="Helvetica Neue" w:hAnsi="Helvetica Neue" w:cs="Helvetica Neue"/>
                <w:b w:val="0"/>
              </w:rPr>
              <w:t xml:space="preserve"> h.</w:t>
            </w:r>
          </w:p>
          <w:p w14:paraId="05A66D9A" w14:textId="77777777" w:rsidR="00B74908" w:rsidRDefault="00B74908">
            <w:pPr>
              <w:spacing w:line="276" w:lineRule="auto"/>
            </w:pPr>
          </w:p>
          <w:p w14:paraId="5CC753E8" w14:textId="77777777" w:rsidR="007C455A" w:rsidRDefault="007C455A" w:rsidP="007C455A">
            <w:pPr>
              <w:spacing w:line="276" w:lineRule="auto"/>
              <w:rPr>
                <w:rFonts w:ascii="Helvetica Neue" w:eastAsia="Helvetica Neue" w:hAnsi="Helvetica Neue" w:cs="Helvetica Neue"/>
                <w:b w:val="0"/>
              </w:rPr>
            </w:pPr>
            <w:r>
              <w:rPr>
                <w:rFonts w:ascii="Helvetica Neue" w:eastAsia="Helvetica Neue" w:hAnsi="Helvetica Neue" w:cs="Helvetica Neue"/>
              </w:rPr>
              <w:t>Esercizio a casa</w:t>
            </w:r>
            <w:r>
              <w:rPr>
                <w:rFonts w:ascii="Helvetica Neue" w:eastAsia="Helvetica Neue" w:hAnsi="Helvetica Neue" w:cs="Helvetica Neue"/>
                <w:b w:val="0"/>
              </w:rPr>
              <w:t xml:space="preserve">   </w:t>
            </w:r>
          </w:p>
          <w:p w14:paraId="65EAD680" w14:textId="77777777" w:rsidR="007C455A" w:rsidRPr="007C455A" w:rsidRDefault="007C455A" w:rsidP="007C455A">
            <w:pPr>
              <w:shd w:val="clear" w:color="auto" w:fill="F5F5F5"/>
              <w:textAlignment w:val="top"/>
              <w:rPr>
                <w:rFonts w:ascii="Arial" w:eastAsia="Arial" w:hAnsi="Arial" w:cs="Arial"/>
                <w:b w:val="0"/>
              </w:rPr>
            </w:pPr>
            <w:r w:rsidRPr="007C455A">
              <w:rPr>
                <w:rFonts w:ascii="Arial" w:eastAsia="Arial" w:hAnsi="Arial" w:cs="Arial"/>
                <w:b w:val="0"/>
              </w:rPr>
              <w:t>Da questo punto in poi gli studenti avranno tutti gli strumenti necessari per creare il videogioco. La parte degli eventi di programmazione è quella che richiede più tempo, quindi gli studenti potrebbero avere bisogno di tempo supplementare al di fuori della classe per creare gli eventi per il loro progetto. L'insegnante quindi deve assicurarsi che possano ricevere l'assistenza necessaria prima che l'unità sia terminata.</w:t>
            </w:r>
          </w:p>
          <w:p w14:paraId="7D33E9ED" w14:textId="77777777" w:rsidR="007C455A" w:rsidRPr="007C455A" w:rsidRDefault="00463165" w:rsidP="007C455A">
            <w:pPr>
              <w:shd w:val="clear" w:color="auto" w:fill="F5F5F5"/>
              <w:spacing w:after="120"/>
              <w:textAlignment w:val="top"/>
              <w:rPr>
                <w:rFonts w:ascii="Arial" w:eastAsia="Times New Roman" w:hAnsi="Arial" w:cs="Arial"/>
                <w:vanish/>
                <w:color w:val="777777"/>
                <w:sz w:val="20"/>
                <w:szCs w:val="20"/>
              </w:rPr>
            </w:pPr>
            <w:r>
              <w:rPr>
                <w:rFonts w:ascii="Arial" w:eastAsia="Times New Roman" w:hAnsi="Arial" w:cs="Arial"/>
                <w:b w:val="0"/>
                <w:vanish/>
                <w:color w:val="777777"/>
                <w:sz w:val="20"/>
                <w:szCs w:val="20"/>
              </w:rPr>
              <w:pict w14:anchorId="07A60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35pt;height:29.1pt">
                  <v:imagedata r:id="rId12" o:title=""/>
                </v:shape>
              </w:pict>
            </w:r>
          </w:p>
          <w:p w14:paraId="4BA22BD9" w14:textId="77777777" w:rsidR="007C455A" w:rsidRDefault="007C455A">
            <w:pPr>
              <w:spacing w:line="276" w:lineRule="auto"/>
            </w:pPr>
          </w:p>
        </w:tc>
      </w:tr>
    </w:tbl>
    <w:p w14:paraId="6774C37B" w14:textId="77777777" w:rsidR="00B74908" w:rsidRDefault="00B74908"/>
    <w:sectPr w:rsidR="00B74908">
      <w:headerReference w:type="default" r:id="rId13"/>
      <w:footerReference w:type="default" r:id="rId14"/>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44981" w14:textId="77777777" w:rsidR="00F77586" w:rsidRDefault="00F77586">
      <w:pPr>
        <w:spacing w:after="0" w:line="240" w:lineRule="auto"/>
      </w:pPr>
      <w:r>
        <w:separator/>
      </w:r>
    </w:p>
  </w:endnote>
  <w:endnote w:type="continuationSeparator" w:id="0">
    <w:p w14:paraId="4679E178" w14:textId="77777777" w:rsidR="00F77586" w:rsidRDefault="00F7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DF91D" w14:textId="77777777" w:rsidR="00B74908" w:rsidRDefault="00B13331">
    <w:pPr>
      <w:tabs>
        <w:tab w:val="center" w:pos="4819"/>
        <w:tab w:val="right" w:pos="9638"/>
      </w:tabs>
      <w:spacing w:after="708" w:line="240" w:lineRule="auto"/>
      <w:jc w:val="right"/>
    </w:pPr>
    <w:r>
      <w:fldChar w:fldCharType="begin"/>
    </w:r>
    <w:r>
      <w:instrText>PAGE</w:instrText>
    </w:r>
    <w:r>
      <w:fldChar w:fldCharType="separate"/>
    </w:r>
    <w:r w:rsidR="00463165">
      <w:rPr>
        <w:noProof/>
      </w:rPr>
      <w:t>7</w:t>
    </w:r>
    <w:r>
      <w:fldChar w:fldCharType="end"/>
    </w:r>
  </w:p>
  <w:p w14:paraId="645AAD71" w14:textId="77777777" w:rsidR="00B74908" w:rsidRDefault="00B74908">
    <w:pPr>
      <w:tabs>
        <w:tab w:val="center" w:pos="4819"/>
        <w:tab w:val="right" w:pos="9638"/>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AE7E7" w14:textId="77777777" w:rsidR="00F77586" w:rsidRDefault="00F77586">
      <w:pPr>
        <w:spacing w:after="0" w:line="240" w:lineRule="auto"/>
      </w:pPr>
      <w:r>
        <w:separator/>
      </w:r>
    </w:p>
  </w:footnote>
  <w:footnote w:type="continuationSeparator" w:id="0">
    <w:p w14:paraId="38BFF11B" w14:textId="77777777" w:rsidR="00F77586" w:rsidRDefault="00F775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4CDD5" w14:textId="77777777" w:rsidR="00B74908" w:rsidRDefault="00B13331">
    <w:pPr>
      <w:tabs>
        <w:tab w:val="center" w:pos="4819"/>
        <w:tab w:val="right" w:pos="9638"/>
      </w:tabs>
      <w:spacing w:before="708" w:after="0" w:line="240" w:lineRule="auto"/>
    </w:pPr>
    <w:r>
      <w:rPr>
        <w:noProof/>
        <w:lang w:val="en-US" w:eastAsia="en-US"/>
      </w:rPr>
      <w:drawing>
        <wp:anchor distT="0" distB="0" distL="114300" distR="114300" simplePos="0" relativeHeight="251658240" behindDoc="0" locked="0" layoutInCell="0" hidden="0" allowOverlap="1" wp14:anchorId="1DFAE0E7" wp14:editId="3C92B8F6">
          <wp:simplePos x="0" y="0"/>
          <wp:positionH relativeFrom="margin">
            <wp:posOffset>-666749</wp:posOffset>
          </wp:positionH>
          <wp:positionV relativeFrom="paragraph">
            <wp:posOffset>114300</wp:posOffset>
          </wp:positionV>
          <wp:extent cx="1576070" cy="450215"/>
          <wp:effectExtent l="0" t="0" r="0" b="0"/>
          <wp:wrapSquare wrapText="bothSides" distT="0" distB="0" distL="114300" distR="114300"/>
          <wp:docPr id="1" name="image01.jpg" descr="C:\Users\Media Markt\Desktop\Erasmus Plus - Digi  Job ID\IO 2\Templates\Erasmus Logo.jpg"/>
          <wp:cNvGraphicFramePr/>
          <a:graphic xmlns:a="http://schemas.openxmlformats.org/drawingml/2006/main">
            <a:graphicData uri="http://schemas.openxmlformats.org/drawingml/2006/picture">
              <pic:pic xmlns:pic="http://schemas.openxmlformats.org/drawingml/2006/picture">
                <pic:nvPicPr>
                  <pic:cNvPr id="0" name="image01.jpg" descr="C:\Users\Media Markt\Desktop\Erasmus Plus - Digi  Job ID\IO 2\Templates\Erasmus Logo.jpg"/>
                  <pic:cNvPicPr preferRelativeResize="0"/>
                </pic:nvPicPr>
                <pic:blipFill>
                  <a:blip r:embed="rId1"/>
                  <a:srcRect/>
                  <a:stretch>
                    <a:fillRect/>
                  </a:stretch>
                </pic:blipFill>
                <pic:spPr>
                  <a:xfrm>
                    <a:off x="0" y="0"/>
                    <a:ext cx="1576070" cy="45021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466"/>
    <w:multiLevelType w:val="multilevel"/>
    <w:tmpl w:val="2A44FF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B27429E"/>
    <w:multiLevelType w:val="multilevel"/>
    <w:tmpl w:val="C5A4B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08"/>
    <w:rsid w:val="00004B58"/>
    <w:rsid w:val="000964EF"/>
    <w:rsid w:val="001C4E33"/>
    <w:rsid w:val="002972F7"/>
    <w:rsid w:val="003718B3"/>
    <w:rsid w:val="00390D5B"/>
    <w:rsid w:val="00391F3F"/>
    <w:rsid w:val="00463165"/>
    <w:rsid w:val="00526E23"/>
    <w:rsid w:val="005500C7"/>
    <w:rsid w:val="005A19FE"/>
    <w:rsid w:val="005D6FA4"/>
    <w:rsid w:val="005F41F8"/>
    <w:rsid w:val="006E031A"/>
    <w:rsid w:val="0076064A"/>
    <w:rsid w:val="007758C5"/>
    <w:rsid w:val="00786A24"/>
    <w:rsid w:val="007C455A"/>
    <w:rsid w:val="007E188A"/>
    <w:rsid w:val="009558B7"/>
    <w:rsid w:val="00B13331"/>
    <w:rsid w:val="00B218D7"/>
    <w:rsid w:val="00B566B8"/>
    <w:rsid w:val="00B624D2"/>
    <w:rsid w:val="00B74908"/>
    <w:rsid w:val="00B862F2"/>
    <w:rsid w:val="00CA7044"/>
    <w:rsid w:val="00CE62CE"/>
    <w:rsid w:val="00D45852"/>
    <w:rsid w:val="00E60B2C"/>
    <w:rsid w:val="00EB1E7D"/>
    <w:rsid w:val="00F41237"/>
    <w:rsid w:val="00F6678E"/>
    <w:rsid w:val="00F77586"/>
    <w:rsid w:val="00FB6DC9"/>
    <w:rsid w:val="00FC01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071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276" w:lineRule="auto"/>
      <w:outlineLvl w:val="0"/>
    </w:pPr>
    <w:rPr>
      <w:rFonts w:ascii="Helvetica Neue" w:eastAsia="Helvetica Neue" w:hAnsi="Helvetica Neue" w:cs="Helvetica Neue"/>
      <w:sz w:val="40"/>
      <w:szCs w:val="40"/>
    </w:rPr>
  </w:style>
  <w:style w:type="paragraph" w:styleId="Heading2">
    <w:name w:val="heading 2"/>
    <w:basedOn w:val="Normal"/>
    <w:next w:val="Normal"/>
    <w:pPr>
      <w:keepNext/>
      <w:keepLines/>
      <w:outlineLvl w:val="1"/>
    </w:pPr>
    <w:rPr>
      <w:b/>
      <w:sz w:val="44"/>
      <w:szCs w:val="44"/>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a0">
    <w:basedOn w:val="TableNormal1"/>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a1">
    <w:basedOn w:val="TableNormal1"/>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a2">
    <w:basedOn w:val="TableNormal1"/>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a3">
    <w:basedOn w:val="TableNormal1"/>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a4">
    <w:basedOn w:val="TableNormal1"/>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a5">
    <w:basedOn w:val="TableNormal1"/>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paragraph" w:styleId="NormalWeb">
    <w:name w:val="Normal (Web)"/>
    <w:basedOn w:val="Normal"/>
    <w:uiPriority w:val="99"/>
    <w:semiHidden/>
    <w:unhideWhenUsed/>
    <w:rsid w:val="000964EF"/>
    <w:pPr>
      <w:spacing w:before="100" w:beforeAutospacing="1" w:after="100" w:afterAutospacing="1" w:line="240" w:lineRule="auto"/>
    </w:pPr>
    <w:rPr>
      <w:rFonts w:ascii="Times" w:eastAsiaTheme="minorEastAsia" w:hAnsi="Times" w:cs="Times New Roman"/>
      <w:color w:val="auto"/>
      <w:sz w:val="20"/>
      <w:szCs w:val="20"/>
      <w:lang w:val="es-ES_tradnl" w:eastAsia="en-US"/>
    </w:rPr>
  </w:style>
  <w:style w:type="paragraph" w:customStyle="1" w:styleId="TextNormal">
    <w:name w:val="Text Normal"/>
    <w:basedOn w:val="Normal"/>
    <w:uiPriority w:val="99"/>
    <w:qFormat/>
    <w:rsid w:val="003718B3"/>
    <w:pPr>
      <w:suppressAutoHyphens/>
      <w:spacing w:after="200" w:line="276" w:lineRule="auto"/>
    </w:pPr>
    <w:rPr>
      <w:rFonts w:ascii="Arial Unicode MS" w:eastAsia="Times New Roman" w:hAnsi="Arial Unicode MS" w:cs="Times New Roman"/>
      <w:color w:val="auto"/>
      <w:kern w:val="1"/>
      <w:sz w:val="20"/>
      <w:szCs w:val="20"/>
      <w:lang w:val="en-GB" w:eastAsia="en-US"/>
    </w:rPr>
  </w:style>
  <w:style w:type="character" w:customStyle="1" w:styleId="shorttext">
    <w:name w:val="short_text"/>
    <w:basedOn w:val="DefaultParagraphFont"/>
    <w:rsid w:val="00004B58"/>
  </w:style>
  <w:style w:type="paragraph" w:styleId="BalloonText">
    <w:name w:val="Balloon Text"/>
    <w:basedOn w:val="Normal"/>
    <w:link w:val="BalloonTextChar"/>
    <w:uiPriority w:val="99"/>
    <w:semiHidden/>
    <w:unhideWhenUsed/>
    <w:rsid w:val="004631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1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276" w:lineRule="auto"/>
      <w:outlineLvl w:val="0"/>
    </w:pPr>
    <w:rPr>
      <w:rFonts w:ascii="Helvetica Neue" w:eastAsia="Helvetica Neue" w:hAnsi="Helvetica Neue" w:cs="Helvetica Neue"/>
      <w:sz w:val="40"/>
      <w:szCs w:val="40"/>
    </w:rPr>
  </w:style>
  <w:style w:type="paragraph" w:styleId="Heading2">
    <w:name w:val="heading 2"/>
    <w:basedOn w:val="Normal"/>
    <w:next w:val="Normal"/>
    <w:pPr>
      <w:keepNext/>
      <w:keepLines/>
      <w:outlineLvl w:val="1"/>
    </w:pPr>
    <w:rPr>
      <w:b/>
      <w:sz w:val="44"/>
      <w:szCs w:val="44"/>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a0">
    <w:basedOn w:val="TableNormal1"/>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a1">
    <w:basedOn w:val="TableNormal1"/>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a2">
    <w:basedOn w:val="TableNormal1"/>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a3">
    <w:basedOn w:val="TableNormal1"/>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a4">
    <w:basedOn w:val="TableNormal1"/>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a5">
    <w:basedOn w:val="TableNormal1"/>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paragraph" w:styleId="NormalWeb">
    <w:name w:val="Normal (Web)"/>
    <w:basedOn w:val="Normal"/>
    <w:uiPriority w:val="99"/>
    <w:semiHidden/>
    <w:unhideWhenUsed/>
    <w:rsid w:val="000964EF"/>
    <w:pPr>
      <w:spacing w:before="100" w:beforeAutospacing="1" w:after="100" w:afterAutospacing="1" w:line="240" w:lineRule="auto"/>
    </w:pPr>
    <w:rPr>
      <w:rFonts w:ascii="Times" w:eastAsiaTheme="minorEastAsia" w:hAnsi="Times" w:cs="Times New Roman"/>
      <w:color w:val="auto"/>
      <w:sz w:val="20"/>
      <w:szCs w:val="20"/>
      <w:lang w:val="es-ES_tradnl" w:eastAsia="en-US"/>
    </w:rPr>
  </w:style>
  <w:style w:type="paragraph" w:customStyle="1" w:styleId="TextNormal">
    <w:name w:val="Text Normal"/>
    <w:basedOn w:val="Normal"/>
    <w:uiPriority w:val="99"/>
    <w:qFormat/>
    <w:rsid w:val="003718B3"/>
    <w:pPr>
      <w:suppressAutoHyphens/>
      <w:spacing w:after="200" w:line="276" w:lineRule="auto"/>
    </w:pPr>
    <w:rPr>
      <w:rFonts w:ascii="Arial Unicode MS" w:eastAsia="Times New Roman" w:hAnsi="Arial Unicode MS" w:cs="Times New Roman"/>
      <w:color w:val="auto"/>
      <w:kern w:val="1"/>
      <w:sz w:val="20"/>
      <w:szCs w:val="20"/>
      <w:lang w:val="en-GB" w:eastAsia="en-US"/>
    </w:rPr>
  </w:style>
  <w:style w:type="character" w:customStyle="1" w:styleId="shorttext">
    <w:name w:val="short_text"/>
    <w:basedOn w:val="DefaultParagraphFont"/>
    <w:rsid w:val="00004B58"/>
  </w:style>
  <w:style w:type="paragraph" w:styleId="BalloonText">
    <w:name w:val="Balloon Text"/>
    <w:basedOn w:val="Normal"/>
    <w:link w:val="BalloonTextChar"/>
    <w:uiPriority w:val="99"/>
    <w:semiHidden/>
    <w:unhideWhenUsed/>
    <w:rsid w:val="004631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1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3031">
      <w:bodyDiv w:val="1"/>
      <w:marLeft w:val="0"/>
      <w:marRight w:val="0"/>
      <w:marTop w:val="0"/>
      <w:marBottom w:val="0"/>
      <w:divBdr>
        <w:top w:val="none" w:sz="0" w:space="0" w:color="auto"/>
        <w:left w:val="none" w:sz="0" w:space="0" w:color="auto"/>
        <w:bottom w:val="none" w:sz="0" w:space="0" w:color="auto"/>
        <w:right w:val="none" w:sz="0" w:space="0" w:color="auto"/>
      </w:divBdr>
      <w:divsChild>
        <w:div w:id="125200198">
          <w:marLeft w:val="0"/>
          <w:marRight w:val="0"/>
          <w:marTop w:val="0"/>
          <w:marBottom w:val="0"/>
          <w:divBdr>
            <w:top w:val="none" w:sz="0" w:space="0" w:color="auto"/>
            <w:left w:val="none" w:sz="0" w:space="0" w:color="auto"/>
            <w:bottom w:val="none" w:sz="0" w:space="0" w:color="auto"/>
            <w:right w:val="none" w:sz="0" w:space="0" w:color="auto"/>
          </w:divBdr>
          <w:divsChild>
            <w:div w:id="741148396">
              <w:marLeft w:val="0"/>
              <w:marRight w:val="0"/>
              <w:marTop w:val="0"/>
              <w:marBottom w:val="0"/>
              <w:divBdr>
                <w:top w:val="none" w:sz="0" w:space="0" w:color="auto"/>
                <w:left w:val="none" w:sz="0" w:space="0" w:color="auto"/>
                <w:bottom w:val="none" w:sz="0" w:space="0" w:color="auto"/>
                <w:right w:val="none" w:sz="0" w:space="0" w:color="auto"/>
              </w:divBdr>
              <w:divsChild>
                <w:div w:id="1987005249">
                  <w:marLeft w:val="0"/>
                  <w:marRight w:val="0"/>
                  <w:marTop w:val="0"/>
                  <w:marBottom w:val="0"/>
                  <w:divBdr>
                    <w:top w:val="none" w:sz="0" w:space="0" w:color="auto"/>
                    <w:left w:val="none" w:sz="0" w:space="0" w:color="auto"/>
                    <w:bottom w:val="none" w:sz="0" w:space="0" w:color="auto"/>
                    <w:right w:val="none" w:sz="0" w:space="0" w:color="auto"/>
                  </w:divBdr>
                  <w:divsChild>
                    <w:div w:id="345522130">
                      <w:marLeft w:val="0"/>
                      <w:marRight w:val="0"/>
                      <w:marTop w:val="0"/>
                      <w:marBottom w:val="0"/>
                      <w:divBdr>
                        <w:top w:val="none" w:sz="0" w:space="0" w:color="auto"/>
                        <w:left w:val="none" w:sz="0" w:space="0" w:color="auto"/>
                        <w:bottom w:val="none" w:sz="0" w:space="0" w:color="auto"/>
                        <w:right w:val="none" w:sz="0" w:space="0" w:color="auto"/>
                      </w:divBdr>
                      <w:divsChild>
                        <w:div w:id="779568156">
                          <w:marLeft w:val="0"/>
                          <w:marRight w:val="0"/>
                          <w:marTop w:val="0"/>
                          <w:marBottom w:val="0"/>
                          <w:divBdr>
                            <w:top w:val="none" w:sz="0" w:space="0" w:color="auto"/>
                            <w:left w:val="none" w:sz="0" w:space="0" w:color="auto"/>
                            <w:bottom w:val="none" w:sz="0" w:space="0" w:color="auto"/>
                            <w:right w:val="none" w:sz="0" w:space="0" w:color="auto"/>
                          </w:divBdr>
                          <w:divsChild>
                            <w:div w:id="1934896025">
                              <w:marLeft w:val="0"/>
                              <w:marRight w:val="0"/>
                              <w:marTop w:val="0"/>
                              <w:marBottom w:val="0"/>
                              <w:divBdr>
                                <w:top w:val="none" w:sz="0" w:space="0" w:color="auto"/>
                                <w:left w:val="none" w:sz="0" w:space="0" w:color="auto"/>
                                <w:bottom w:val="none" w:sz="0" w:space="0" w:color="auto"/>
                                <w:right w:val="none" w:sz="0" w:space="0" w:color="auto"/>
                              </w:divBdr>
                              <w:divsChild>
                                <w:div w:id="2129204488">
                                  <w:marLeft w:val="0"/>
                                  <w:marRight w:val="0"/>
                                  <w:marTop w:val="0"/>
                                  <w:marBottom w:val="0"/>
                                  <w:divBdr>
                                    <w:top w:val="none" w:sz="0" w:space="0" w:color="auto"/>
                                    <w:left w:val="none" w:sz="0" w:space="0" w:color="auto"/>
                                    <w:bottom w:val="none" w:sz="0" w:space="0" w:color="auto"/>
                                    <w:right w:val="none" w:sz="0" w:space="0" w:color="auto"/>
                                  </w:divBdr>
                                  <w:divsChild>
                                    <w:div w:id="1457676872">
                                      <w:marLeft w:val="60"/>
                                      <w:marRight w:val="0"/>
                                      <w:marTop w:val="0"/>
                                      <w:marBottom w:val="0"/>
                                      <w:divBdr>
                                        <w:top w:val="none" w:sz="0" w:space="0" w:color="auto"/>
                                        <w:left w:val="none" w:sz="0" w:space="0" w:color="auto"/>
                                        <w:bottom w:val="none" w:sz="0" w:space="0" w:color="auto"/>
                                        <w:right w:val="none" w:sz="0" w:space="0" w:color="auto"/>
                                      </w:divBdr>
                                      <w:divsChild>
                                        <w:div w:id="775565224">
                                          <w:marLeft w:val="0"/>
                                          <w:marRight w:val="0"/>
                                          <w:marTop w:val="0"/>
                                          <w:marBottom w:val="0"/>
                                          <w:divBdr>
                                            <w:top w:val="none" w:sz="0" w:space="0" w:color="auto"/>
                                            <w:left w:val="none" w:sz="0" w:space="0" w:color="auto"/>
                                            <w:bottom w:val="none" w:sz="0" w:space="0" w:color="auto"/>
                                            <w:right w:val="none" w:sz="0" w:space="0" w:color="auto"/>
                                          </w:divBdr>
                                          <w:divsChild>
                                            <w:div w:id="683552312">
                                              <w:marLeft w:val="0"/>
                                              <w:marRight w:val="0"/>
                                              <w:marTop w:val="0"/>
                                              <w:marBottom w:val="120"/>
                                              <w:divBdr>
                                                <w:top w:val="single" w:sz="6" w:space="0" w:color="F5F5F5"/>
                                                <w:left w:val="single" w:sz="6" w:space="0" w:color="F5F5F5"/>
                                                <w:bottom w:val="single" w:sz="6" w:space="0" w:color="F5F5F5"/>
                                                <w:right w:val="single" w:sz="6" w:space="0" w:color="F5F5F5"/>
                                              </w:divBdr>
                                              <w:divsChild>
                                                <w:div w:id="784498308">
                                                  <w:marLeft w:val="0"/>
                                                  <w:marRight w:val="0"/>
                                                  <w:marTop w:val="0"/>
                                                  <w:marBottom w:val="0"/>
                                                  <w:divBdr>
                                                    <w:top w:val="none" w:sz="0" w:space="0" w:color="auto"/>
                                                    <w:left w:val="none" w:sz="0" w:space="0" w:color="auto"/>
                                                    <w:bottom w:val="none" w:sz="0" w:space="0" w:color="auto"/>
                                                    <w:right w:val="none" w:sz="0" w:space="0" w:color="auto"/>
                                                  </w:divBdr>
                                                  <w:divsChild>
                                                    <w:div w:id="15230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966041">
      <w:bodyDiv w:val="1"/>
      <w:marLeft w:val="0"/>
      <w:marRight w:val="0"/>
      <w:marTop w:val="0"/>
      <w:marBottom w:val="0"/>
      <w:divBdr>
        <w:top w:val="none" w:sz="0" w:space="0" w:color="auto"/>
        <w:left w:val="none" w:sz="0" w:space="0" w:color="auto"/>
        <w:bottom w:val="none" w:sz="0" w:space="0" w:color="auto"/>
        <w:right w:val="none" w:sz="0" w:space="0" w:color="auto"/>
      </w:divBdr>
      <w:divsChild>
        <w:div w:id="954991527">
          <w:marLeft w:val="0"/>
          <w:marRight w:val="0"/>
          <w:marTop w:val="0"/>
          <w:marBottom w:val="0"/>
          <w:divBdr>
            <w:top w:val="none" w:sz="0" w:space="0" w:color="auto"/>
            <w:left w:val="none" w:sz="0" w:space="0" w:color="auto"/>
            <w:bottom w:val="none" w:sz="0" w:space="0" w:color="auto"/>
            <w:right w:val="none" w:sz="0" w:space="0" w:color="auto"/>
          </w:divBdr>
          <w:divsChild>
            <w:div w:id="1534222030">
              <w:marLeft w:val="0"/>
              <w:marRight w:val="0"/>
              <w:marTop w:val="0"/>
              <w:marBottom w:val="0"/>
              <w:divBdr>
                <w:top w:val="none" w:sz="0" w:space="0" w:color="auto"/>
                <w:left w:val="none" w:sz="0" w:space="0" w:color="auto"/>
                <w:bottom w:val="none" w:sz="0" w:space="0" w:color="auto"/>
                <w:right w:val="none" w:sz="0" w:space="0" w:color="auto"/>
              </w:divBdr>
              <w:divsChild>
                <w:div w:id="208960927">
                  <w:marLeft w:val="0"/>
                  <w:marRight w:val="0"/>
                  <w:marTop w:val="0"/>
                  <w:marBottom w:val="0"/>
                  <w:divBdr>
                    <w:top w:val="none" w:sz="0" w:space="0" w:color="auto"/>
                    <w:left w:val="none" w:sz="0" w:space="0" w:color="auto"/>
                    <w:bottom w:val="none" w:sz="0" w:space="0" w:color="auto"/>
                    <w:right w:val="none" w:sz="0" w:space="0" w:color="auto"/>
                  </w:divBdr>
                  <w:divsChild>
                    <w:div w:id="415595819">
                      <w:marLeft w:val="0"/>
                      <w:marRight w:val="0"/>
                      <w:marTop w:val="0"/>
                      <w:marBottom w:val="0"/>
                      <w:divBdr>
                        <w:top w:val="none" w:sz="0" w:space="0" w:color="auto"/>
                        <w:left w:val="none" w:sz="0" w:space="0" w:color="auto"/>
                        <w:bottom w:val="none" w:sz="0" w:space="0" w:color="auto"/>
                        <w:right w:val="none" w:sz="0" w:space="0" w:color="auto"/>
                      </w:divBdr>
                      <w:divsChild>
                        <w:div w:id="583992751">
                          <w:marLeft w:val="0"/>
                          <w:marRight w:val="0"/>
                          <w:marTop w:val="0"/>
                          <w:marBottom w:val="0"/>
                          <w:divBdr>
                            <w:top w:val="none" w:sz="0" w:space="0" w:color="auto"/>
                            <w:left w:val="none" w:sz="0" w:space="0" w:color="auto"/>
                            <w:bottom w:val="none" w:sz="0" w:space="0" w:color="auto"/>
                            <w:right w:val="none" w:sz="0" w:space="0" w:color="auto"/>
                          </w:divBdr>
                          <w:divsChild>
                            <w:div w:id="792478048">
                              <w:marLeft w:val="0"/>
                              <w:marRight w:val="0"/>
                              <w:marTop w:val="0"/>
                              <w:marBottom w:val="0"/>
                              <w:divBdr>
                                <w:top w:val="none" w:sz="0" w:space="0" w:color="auto"/>
                                <w:left w:val="none" w:sz="0" w:space="0" w:color="auto"/>
                                <w:bottom w:val="none" w:sz="0" w:space="0" w:color="auto"/>
                                <w:right w:val="none" w:sz="0" w:space="0" w:color="auto"/>
                              </w:divBdr>
                              <w:divsChild>
                                <w:div w:id="40594471">
                                  <w:marLeft w:val="0"/>
                                  <w:marRight w:val="0"/>
                                  <w:marTop w:val="0"/>
                                  <w:marBottom w:val="0"/>
                                  <w:divBdr>
                                    <w:top w:val="none" w:sz="0" w:space="0" w:color="auto"/>
                                    <w:left w:val="none" w:sz="0" w:space="0" w:color="auto"/>
                                    <w:bottom w:val="none" w:sz="0" w:space="0" w:color="auto"/>
                                    <w:right w:val="none" w:sz="0" w:space="0" w:color="auto"/>
                                  </w:divBdr>
                                  <w:divsChild>
                                    <w:div w:id="508259242">
                                      <w:marLeft w:val="60"/>
                                      <w:marRight w:val="0"/>
                                      <w:marTop w:val="0"/>
                                      <w:marBottom w:val="0"/>
                                      <w:divBdr>
                                        <w:top w:val="none" w:sz="0" w:space="0" w:color="auto"/>
                                        <w:left w:val="none" w:sz="0" w:space="0" w:color="auto"/>
                                        <w:bottom w:val="none" w:sz="0" w:space="0" w:color="auto"/>
                                        <w:right w:val="none" w:sz="0" w:space="0" w:color="auto"/>
                                      </w:divBdr>
                                      <w:divsChild>
                                        <w:div w:id="77677467">
                                          <w:marLeft w:val="0"/>
                                          <w:marRight w:val="0"/>
                                          <w:marTop w:val="0"/>
                                          <w:marBottom w:val="0"/>
                                          <w:divBdr>
                                            <w:top w:val="none" w:sz="0" w:space="0" w:color="auto"/>
                                            <w:left w:val="none" w:sz="0" w:space="0" w:color="auto"/>
                                            <w:bottom w:val="none" w:sz="0" w:space="0" w:color="auto"/>
                                            <w:right w:val="none" w:sz="0" w:space="0" w:color="auto"/>
                                          </w:divBdr>
                                          <w:divsChild>
                                            <w:div w:id="69929311">
                                              <w:marLeft w:val="0"/>
                                              <w:marRight w:val="0"/>
                                              <w:marTop w:val="0"/>
                                              <w:marBottom w:val="120"/>
                                              <w:divBdr>
                                                <w:top w:val="single" w:sz="6" w:space="0" w:color="F5F5F5"/>
                                                <w:left w:val="single" w:sz="6" w:space="0" w:color="F5F5F5"/>
                                                <w:bottom w:val="single" w:sz="6" w:space="0" w:color="F5F5F5"/>
                                                <w:right w:val="single" w:sz="6" w:space="0" w:color="F5F5F5"/>
                                              </w:divBdr>
                                              <w:divsChild>
                                                <w:div w:id="2047371875">
                                                  <w:marLeft w:val="0"/>
                                                  <w:marRight w:val="0"/>
                                                  <w:marTop w:val="0"/>
                                                  <w:marBottom w:val="0"/>
                                                  <w:divBdr>
                                                    <w:top w:val="none" w:sz="0" w:space="0" w:color="auto"/>
                                                    <w:left w:val="none" w:sz="0" w:space="0" w:color="auto"/>
                                                    <w:bottom w:val="none" w:sz="0" w:space="0" w:color="auto"/>
                                                    <w:right w:val="none" w:sz="0" w:space="0" w:color="auto"/>
                                                  </w:divBdr>
                                                  <w:divsChild>
                                                    <w:div w:id="12244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770125">
      <w:bodyDiv w:val="1"/>
      <w:marLeft w:val="0"/>
      <w:marRight w:val="0"/>
      <w:marTop w:val="0"/>
      <w:marBottom w:val="0"/>
      <w:divBdr>
        <w:top w:val="none" w:sz="0" w:space="0" w:color="auto"/>
        <w:left w:val="none" w:sz="0" w:space="0" w:color="auto"/>
        <w:bottom w:val="none" w:sz="0" w:space="0" w:color="auto"/>
        <w:right w:val="none" w:sz="0" w:space="0" w:color="auto"/>
      </w:divBdr>
      <w:divsChild>
        <w:div w:id="1983347785">
          <w:marLeft w:val="0"/>
          <w:marRight w:val="0"/>
          <w:marTop w:val="0"/>
          <w:marBottom w:val="0"/>
          <w:divBdr>
            <w:top w:val="none" w:sz="0" w:space="0" w:color="auto"/>
            <w:left w:val="none" w:sz="0" w:space="0" w:color="auto"/>
            <w:bottom w:val="none" w:sz="0" w:space="0" w:color="auto"/>
            <w:right w:val="none" w:sz="0" w:space="0" w:color="auto"/>
          </w:divBdr>
          <w:divsChild>
            <w:div w:id="1728794669">
              <w:marLeft w:val="0"/>
              <w:marRight w:val="0"/>
              <w:marTop w:val="0"/>
              <w:marBottom w:val="0"/>
              <w:divBdr>
                <w:top w:val="none" w:sz="0" w:space="0" w:color="auto"/>
                <w:left w:val="none" w:sz="0" w:space="0" w:color="auto"/>
                <w:bottom w:val="none" w:sz="0" w:space="0" w:color="auto"/>
                <w:right w:val="none" w:sz="0" w:space="0" w:color="auto"/>
              </w:divBdr>
              <w:divsChild>
                <w:div w:id="200678982">
                  <w:marLeft w:val="0"/>
                  <w:marRight w:val="0"/>
                  <w:marTop w:val="0"/>
                  <w:marBottom w:val="0"/>
                  <w:divBdr>
                    <w:top w:val="none" w:sz="0" w:space="0" w:color="auto"/>
                    <w:left w:val="none" w:sz="0" w:space="0" w:color="auto"/>
                    <w:bottom w:val="none" w:sz="0" w:space="0" w:color="auto"/>
                    <w:right w:val="none" w:sz="0" w:space="0" w:color="auto"/>
                  </w:divBdr>
                  <w:divsChild>
                    <w:div w:id="1349874139">
                      <w:marLeft w:val="0"/>
                      <w:marRight w:val="0"/>
                      <w:marTop w:val="0"/>
                      <w:marBottom w:val="0"/>
                      <w:divBdr>
                        <w:top w:val="none" w:sz="0" w:space="0" w:color="auto"/>
                        <w:left w:val="none" w:sz="0" w:space="0" w:color="auto"/>
                        <w:bottom w:val="none" w:sz="0" w:space="0" w:color="auto"/>
                        <w:right w:val="none" w:sz="0" w:space="0" w:color="auto"/>
                      </w:divBdr>
                      <w:divsChild>
                        <w:div w:id="320156924">
                          <w:marLeft w:val="0"/>
                          <w:marRight w:val="0"/>
                          <w:marTop w:val="0"/>
                          <w:marBottom w:val="0"/>
                          <w:divBdr>
                            <w:top w:val="none" w:sz="0" w:space="0" w:color="auto"/>
                            <w:left w:val="none" w:sz="0" w:space="0" w:color="auto"/>
                            <w:bottom w:val="none" w:sz="0" w:space="0" w:color="auto"/>
                            <w:right w:val="none" w:sz="0" w:space="0" w:color="auto"/>
                          </w:divBdr>
                          <w:divsChild>
                            <w:div w:id="794565044">
                              <w:marLeft w:val="0"/>
                              <w:marRight w:val="0"/>
                              <w:marTop w:val="0"/>
                              <w:marBottom w:val="0"/>
                              <w:divBdr>
                                <w:top w:val="none" w:sz="0" w:space="0" w:color="auto"/>
                                <w:left w:val="none" w:sz="0" w:space="0" w:color="auto"/>
                                <w:bottom w:val="none" w:sz="0" w:space="0" w:color="auto"/>
                                <w:right w:val="none" w:sz="0" w:space="0" w:color="auto"/>
                              </w:divBdr>
                              <w:divsChild>
                                <w:div w:id="1866868149">
                                  <w:marLeft w:val="0"/>
                                  <w:marRight w:val="0"/>
                                  <w:marTop w:val="0"/>
                                  <w:marBottom w:val="0"/>
                                  <w:divBdr>
                                    <w:top w:val="none" w:sz="0" w:space="0" w:color="auto"/>
                                    <w:left w:val="none" w:sz="0" w:space="0" w:color="auto"/>
                                    <w:bottom w:val="none" w:sz="0" w:space="0" w:color="auto"/>
                                    <w:right w:val="none" w:sz="0" w:space="0" w:color="auto"/>
                                  </w:divBdr>
                                  <w:divsChild>
                                    <w:div w:id="631987276">
                                      <w:marLeft w:val="60"/>
                                      <w:marRight w:val="0"/>
                                      <w:marTop w:val="0"/>
                                      <w:marBottom w:val="0"/>
                                      <w:divBdr>
                                        <w:top w:val="none" w:sz="0" w:space="0" w:color="auto"/>
                                        <w:left w:val="none" w:sz="0" w:space="0" w:color="auto"/>
                                        <w:bottom w:val="none" w:sz="0" w:space="0" w:color="auto"/>
                                        <w:right w:val="none" w:sz="0" w:space="0" w:color="auto"/>
                                      </w:divBdr>
                                      <w:divsChild>
                                        <w:div w:id="429206162">
                                          <w:marLeft w:val="0"/>
                                          <w:marRight w:val="0"/>
                                          <w:marTop w:val="0"/>
                                          <w:marBottom w:val="0"/>
                                          <w:divBdr>
                                            <w:top w:val="none" w:sz="0" w:space="0" w:color="auto"/>
                                            <w:left w:val="none" w:sz="0" w:space="0" w:color="auto"/>
                                            <w:bottom w:val="none" w:sz="0" w:space="0" w:color="auto"/>
                                            <w:right w:val="none" w:sz="0" w:space="0" w:color="auto"/>
                                          </w:divBdr>
                                          <w:divsChild>
                                            <w:div w:id="117451656">
                                              <w:marLeft w:val="0"/>
                                              <w:marRight w:val="0"/>
                                              <w:marTop w:val="0"/>
                                              <w:marBottom w:val="120"/>
                                              <w:divBdr>
                                                <w:top w:val="single" w:sz="6" w:space="0" w:color="F5F5F5"/>
                                                <w:left w:val="single" w:sz="6" w:space="0" w:color="F5F5F5"/>
                                                <w:bottom w:val="single" w:sz="6" w:space="0" w:color="F5F5F5"/>
                                                <w:right w:val="single" w:sz="6" w:space="0" w:color="F5F5F5"/>
                                              </w:divBdr>
                                              <w:divsChild>
                                                <w:div w:id="1636443088">
                                                  <w:marLeft w:val="0"/>
                                                  <w:marRight w:val="0"/>
                                                  <w:marTop w:val="0"/>
                                                  <w:marBottom w:val="0"/>
                                                  <w:divBdr>
                                                    <w:top w:val="none" w:sz="0" w:space="0" w:color="auto"/>
                                                    <w:left w:val="none" w:sz="0" w:space="0" w:color="auto"/>
                                                    <w:bottom w:val="none" w:sz="0" w:space="0" w:color="auto"/>
                                                    <w:right w:val="none" w:sz="0" w:space="0" w:color="auto"/>
                                                  </w:divBdr>
                                                  <w:divsChild>
                                                    <w:div w:id="1206681158">
                                                      <w:marLeft w:val="0"/>
                                                      <w:marRight w:val="0"/>
                                                      <w:marTop w:val="0"/>
                                                      <w:marBottom w:val="0"/>
                                                      <w:divBdr>
                                                        <w:top w:val="none" w:sz="0" w:space="0" w:color="auto"/>
                                                        <w:left w:val="none" w:sz="0" w:space="0" w:color="auto"/>
                                                        <w:bottom w:val="none" w:sz="0" w:space="0" w:color="auto"/>
                                                        <w:right w:val="none" w:sz="0" w:space="0" w:color="auto"/>
                                                      </w:divBdr>
                                                    </w:div>
                                                  </w:divsChild>
                                                </w:div>
                                                <w:div w:id="234244782">
                                                  <w:marLeft w:val="0"/>
                                                  <w:marRight w:val="0"/>
                                                  <w:marTop w:val="0"/>
                                                  <w:marBottom w:val="0"/>
                                                  <w:divBdr>
                                                    <w:top w:val="none" w:sz="0" w:space="0" w:color="auto"/>
                                                    <w:left w:val="none" w:sz="0" w:space="0" w:color="auto"/>
                                                    <w:bottom w:val="none" w:sz="0" w:space="0" w:color="auto"/>
                                                    <w:right w:val="none" w:sz="0" w:space="0" w:color="auto"/>
                                                  </w:divBdr>
                                                  <w:divsChild>
                                                    <w:div w:id="18344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811115">
      <w:bodyDiv w:val="1"/>
      <w:marLeft w:val="0"/>
      <w:marRight w:val="0"/>
      <w:marTop w:val="0"/>
      <w:marBottom w:val="0"/>
      <w:divBdr>
        <w:top w:val="none" w:sz="0" w:space="0" w:color="auto"/>
        <w:left w:val="none" w:sz="0" w:space="0" w:color="auto"/>
        <w:bottom w:val="none" w:sz="0" w:space="0" w:color="auto"/>
        <w:right w:val="none" w:sz="0" w:space="0" w:color="auto"/>
      </w:divBdr>
      <w:divsChild>
        <w:div w:id="1179272417">
          <w:marLeft w:val="0"/>
          <w:marRight w:val="0"/>
          <w:marTop w:val="0"/>
          <w:marBottom w:val="0"/>
          <w:divBdr>
            <w:top w:val="none" w:sz="0" w:space="0" w:color="auto"/>
            <w:left w:val="none" w:sz="0" w:space="0" w:color="auto"/>
            <w:bottom w:val="none" w:sz="0" w:space="0" w:color="auto"/>
            <w:right w:val="none" w:sz="0" w:space="0" w:color="auto"/>
          </w:divBdr>
          <w:divsChild>
            <w:div w:id="1449083303">
              <w:marLeft w:val="0"/>
              <w:marRight w:val="0"/>
              <w:marTop w:val="0"/>
              <w:marBottom w:val="0"/>
              <w:divBdr>
                <w:top w:val="none" w:sz="0" w:space="0" w:color="auto"/>
                <w:left w:val="none" w:sz="0" w:space="0" w:color="auto"/>
                <w:bottom w:val="none" w:sz="0" w:space="0" w:color="auto"/>
                <w:right w:val="none" w:sz="0" w:space="0" w:color="auto"/>
              </w:divBdr>
              <w:divsChild>
                <w:div w:id="1631939964">
                  <w:marLeft w:val="0"/>
                  <w:marRight w:val="0"/>
                  <w:marTop w:val="0"/>
                  <w:marBottom w:val="0"/>
                  <w:divBdr>
                    <w:top w:val="none" w:sz="0" w:space="0" w:color="auto"/>
                    <w:left w:val="none" w:sz="0" w:space="0" w:color="auto"/>
                    <w:bottom w:val="none" w:sz="0" w:space="0" w:color="auto"/>
                    <w:right w:val="none" w:sz="0" w:space="0" w:color="auto"/>
                  </w:divBdr>
                  <w:divsChild>
                    <w:div w:id="2100910008">
                      <w:marLeft w:val="0"/>
                      <w:marRight w:val="0"/>
                      <w:marTop w:val="0"/>
                      <w:marBottom w:val="0"/>
                      <w:divBdr>
                        <w:top w:val="none" w:sz="0" w:space="0" w:color="auto"/>
                        <w:left w:val="none" w:sz="0" w:space="0" w:color="auto"/>
                        <w:bottom w:val="none" w:sz="0" w:space="0" w:color="auto"/>
                        <w:right w:val="none" w:sz="0" w:space="0" w:color="auto"/>
                      </w:divBdr>
                      <w:divsChild>
                        <w:div w:id="1648510127">
                          <w:marLeft w:val="0"/>
                          <w:marRight w:val="0"/>
                          <w:marTop w:val="0"/>
                          <w:marBottom w:val="0"/>
                          <w:divBdr>
                            <w:top w:val="none" w:sz="0" w:space="0" w:color="auto"/>
                            <w:left w:val="none" w:sz="0" w:space="0" w:color="auto"/>
                            <w:bottom w:val="none" w:sz="0" w:space="0" w:color="auto"/>
                            <w:right w:val="none" w:sz="0" w:space="0" w:color="auto"/>
                          </w:divBdr>
                          <w:divsChild>
                            <w:div w:id="1411846865">
                              <w:marLeft w:val="0"/>
                              <w:marRight w:val="0"/>
                              <w:marTop w:val="0"/>
                              <w:marBottom w:val="0"/>
                              <w:divBdr>
                                <w:top w:val="none" w:sz="0" w:space="0" w:color="auto"/>
                                <w:left w:val="none" w:sz="0" w:space="0" w:color="auto"/>
                                <w:bottom w:val="none" w:sz="0" w:space="0" w:color="auto"/>
                                <w:right w:val="none" w:sz="0" w:space="0" w:color="auto"/>
                              </w:divBdr>
                              <w:divsChild>
                                <w:div w:id="1783458919">
                                  <w:marLeft w:val="0"/>
                                  <w:marRight w:val="0"/>
                                  <w:marTop w:val="0"/>
                                  <w:marBottom w:val="0"/>
                                  <w:divBdr>
                                    <w:top w:val="none" w:sz="0" w:space="0" w:color="auto"/>
                                    <w:left w:val="none" w:sz="0" w:space="0" w:color="auto"/>
                                    <w:bottom w:val="none" w:sz="0" w:space="0" w:color="auto"/>
                                    <w:right w:val="none" w:sz="0" w:space="0" w:color="auto"/>
                                  </w:divBdr>
                                  <w:divsChild>
                                    <w:div w:id="218439818">
                                      <w:marLeft w:val="60"/>
                                      <w:marRight w:val="0"/>
                                      <w:marTop w:val="0"/>
                                      <w:marBottom w:val="0"/>
                                      <w:divBdr>
                                        <w:top w:val="none" w:sz="0" w:space="0" w:color="auto"/>
                                        <w:left w:val="none" w:sz="0" w:space="0" w:color="auto"/>
                                        <w:bottom w:val="none" w:sz="0" w:space="0" w:color="auto"/>
                                        <w:right w:val="none" w:sz="0" w:space="0" w:color="auto"/>
                                      </w:divBdr>
                                      <w:divsChild>
                                        <w:div w:id="287247077">
                                          <w:marLeft w:val="0"/>
                                          <w:marRight w:val="0"/>
                                          <w:marTop w:val="0"/>
                                          <w:marBottom w:val="0"/>
                                          <w:divBdr>
                                            <w:top w:val="none" w:sz="0" w:space="0" w:color="auto"/>
                                            <w:left w:val="none" w:sz="0" w:space="0" w:color="auto"/>
                                            <w:bottom w:val="none" w:sz="0" w:space="0" w:color="auto"/>
                                            <w:right w:val="none" w:sz="0" w:space="0" w:color="auto"/>
                                          </w:divBdr>
                                          <w:divsChild>
                                            <w:div w:id="1933658521">
                                              <w:marLeft w:val="0"/>
                                              <w:marRight w:val="0"/>
                                              <w:marTop w:val="0"/>
                                              <w:marBottom w:val="120"/>
                                              <w:divBdr>
                                                <w:top w:val="single" w:sz="6" w:space="0" w:color="F5F5F5"/>
                                                <w:left w:val="single" w:sz="6" w:space="0" w:color="F5F5F5"/>
                                                <w:bottom w:val="single" w:sz="6" w:space="0" w:color="F5F5F5"/>
                                                <w:right w:val="single" w:sz="6" w:space="0" w:color="F5F5F5"/>
                                              </w:divBdr>
                                              <w:divsChild>
                                                <w:div w:id="1656838163">
                                                  <w:marLeft w:val="0"/>
                                                  <w:marRight w:val="0"/>
                                                  <w:marTop w:val="0"/>
                                                  <w:marBottom w:val="0"/>
                                                  <w:divBdr>
                                                    <w:top w:val="none" w:sz="0" w:space="0" w:color="auto"/>
                                                    <w:left w:val="none" w:sz="0" w:space="0" w:color="auto"/>
                                                    <w:bottom w:val="none" w:sz="0" w:space="0" w:color="auto"/>
                                                    <w:right w:val="none" w:sz="0" w:space="0" w:color="auto"/>
                                                  </w:divBdr>
                                                  <w:divsChild>
                                                    <w:div w:id="18708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pengameart.org" TargetMode="External"/><Relationship Id="rId12" Type="http://schemas.openxmlformats.org/officeDocument/2006/relationships/image" Target="media/image3.w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yperlink" Target="http://www.piskela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7</Pages>
  <Words>1327</Words>
  <Characters>7566</Characters>
  <Application>Microsoft Macintosh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Joan</cp:lastModifiedBy>
  <cp:revision>29</cp:revision>
  <dcterms:created xsi:type="dcterms:W3CDTF">2017-07-20T14:15:00Z</dcterms:created>
  <dcterms:modified xsi:type="dcterms:W3CDTF">2017-11-20T16:58:00Z</dcterms:modified>
</cp:coreProperties>
</file>