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BA" w:rsidRPr="00942ABA" w:rsidRDefault="00982D47" w:rsidP="00942ABA">
      <w:pPr>
        <w:pStyle w:val="Normal1"/>
        <w:tabs>
          <w:tab w:val="left" w:pos="8427"/>
        </w:tabs>
        <w:rPr>
          <w:rFonts w:ascii="Calibri" w:hAnsi="Calibri"/>
        </w:rPr>
      </w:pPr>
      <w:r>
        <w:rPr>
          <w:rFonts w:ascii="Calibri" w:hAnsi="Calibri"/>
          <w:noProof/>
          <w:lang w:val="fr-BE" w:eastAsia="fr-BE"/>
        </w:rPr>
        <w:drawing>
          <wp:anchor distT="0" distB="0" distL="114300" distR="114300" simplePos="0" relativeHeight="251659264" behindDoc="1" locked="0" layoutInCell="1" allowOverlap="1" wp14:anchorId="6DC17606" wp14:editId="31D9BC71">
            <wp:simplePos x="0" y="0"/>
            <wp:positionH relativeFrom="column">
              <wp:posOffset>3710305</wp:posOffset>
            </wp:positionH>
            <wp:positionV relativeFrom="paragraph">
              <wp:posOffset>-821055</wp:posOffset>
            </wp:positionV>
            <wp:extent cx="2633345" cy="751840"/>
            <wp:effectExtent l="0" t="0" r="0" b="0"/>
            <wp:wrapTight wrapText="bothSides">
              <wp:wrapPolygon edited="0">
                <wp:start x="0" y="0"/>
                <wp:lineTo x="0" y="20797"/>
                <wp:lineTo x="21407" y="20797"/>
                <wp:lineTo x="2140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3345" cy="751840"/>
                    </a:xfrm>
                    <a:prstGeom prst="rect">
                      <a:avLst/>
                    </a:prstGeom>
                    <a:noFill/>
                  </pic:spPr>
                </pic:pic>
              </a:graphicData>
            </a:graphic>
            <wp14:sizeRelH relativeFrom="page">
              <wp14:pctWidth>0</wp14:pctWidth>
            </wp14:sizeRelH>
            <wp14:sizeRelV relativeFrom="page">
              <wp14:pctHeight>0</wp14:pctHeight>
            </wp14:sizeRelV>
          </wp:anchor>
        </w:drawing>
      </w:r>
      <w:r w:rsidR="00330600">
        <w:rPr>
          <w:rFonts w:cs="Arial"/>
          <w:noProof/>
          <w:sz w:val="20"/>
          <w:szCs w:val="20"/>
          <w:lang w:val="fr-BE" w:eastAsia="fr-BE"/>
        </w:rPr>
        <w:drawing>
          <wp:anchor distT="0" distB="0" distL="114300" distR="114300" simplePos="0" relativeHeight="251658240" behindDoc="1" locked="0" layoutInCell="1" allowOverlap="1" wp14:anchorId="5FEE3B10" wp14:editId="515CBCBD">
            <wp:simplePos x="0" y="0"/>
            <wp:positionH relativeFrom="column">
              <wp:posOffset>1905</wp:posOffset>
            </wp:positionH>
            <wp:positionV relativeFrom="paragraph">
              <wp:posOffset>-558800</wp:posOffset>
            </wp:positionV>
            <wp:extent cx="2486025" cy="491490"/>
            <wp:effectExtent l="0" t="0" r="9525" b="3810"/>
            <wp:wrapTight wrapText="bothSides">
              <wp:wrapPolygon edited="0">
                <wp:start x="0" y="0"/>
                <wp:lineTo x="0" y="20930"/>
                <wp:lineTo x="21517" y="20930"/>
                <wp:lineTo x="2151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ABA" w:rsidRPr="00942ABA">
        <w:rPr>
          <w:rFonts w:ascii="Calibri" w:eastAsia="Helvetica Neue" w:hAnsi="Calibri" w:cs="Helvetica Neue"/>
          <w:b/>
          <w:sz w:val="40"/>
          <w:szCs w:val="40"/>
        </w:rPr>
        <w:t xml:space="preserve">Unit </w:t>
      </w:r>
      <w:r w:rsidR="00942ABA">
        <w:rPr>
          <w:rFonts w:ascii="Calibri" w:eastAsia="Helvetica Neue" w:hAnsi="Calibri" w:cs="Helvetica Neue"/>
          <w:b/>
          <w:sz w:val="40"/>
          <w:szCs w:val="40"/>
        </w:rPr>
        <w:t>1</w:t>
      </w:r>
      <w:r w:rsidR="00942ABA" w:rsidRPr="00942ABA">
        <w:rPr>
          <w:rFonts w:ascii="Calibri" w:eastAsia="Helvetica Neue" w:hAnsi="Calibri" w:cs="Helvetica Neue"/>
          <w:b/>
          <w:sz w:val="40"/>
          <w:szCs w:val="40"/>
        </w:rPr>
        <w:t xml:space="preserve">: </w:t>
      </w:r>
      <w:r w:rsidR="00942ABA">
        <w:rPr>
          <w:rFonts w:ascii="Calibri" w:eastAsia="Helvetica Neue" w:hAnsi="Calibri" w:cs="Helvetica Neue"/>
          <w:b/>
          <w:sz w:val="40"/>
          <w:szCs w:val="40"/>
        </w:rPr>
        <w:t>Civic Heritage descriptor</w:t>
      </w:r>
    </w:p>
    <w:p w:rsidR="00330600" w:rsidRDefault="00330600" w:rsidP="00330600">
      <w:pPr>
        <w:pStyle w:val="Normal1"/>
        <w:tabs>
          <w:tab w:val="left" w:pos="8427"/>
        </w:tabs>
        <w:rPr>
          <w:rFonts w:ascii="Calibri" w:hAnsi="Calibri"/>
          <w:b/>
          <w:color w:val="auto"/>
        </w:rPr>
      </w:pPr>
    </w:p>
    <w:p w:rsidR="00330600" w:rsidRPr="00330600" w:rsidRDefault="00330600" w:rsidP="00330600">
      <w:pPr>
        <w:pStyle w:val="Normal1"/>
        <w:tabs>
          <w:tab w:val="left" w:pos="8427"/>
        </w:tabs>
        <w:rPr>
          <w:rFonts w:ascii="Calibri" w:hAnsi="Calibri"/>
          <w:b/>
          <w:color w:val="auto"/>
        </w:rPr>
      </w:pPr>
      <w:r w:rsidRPr="00330600">
        <w:rPr>
          <w:rFonts w:ascii="Calibri" w:hAnsi="Calibri"/>
          <w:b/>
          <w:color w:val="auto"/>
        </w:rPr>
        <w:t>Annex: Analysis grid.</w:t>
      </w:r>
    </w:p>
    <w:p w:rsidR="00942ABA" w:rsidRPr="00942ABA" w:rsidRDefault="00942ABA" w:rsidP="00942ABA">
      <w:pPr>
        <w:pStyle w:val="Normal1"/>
        <w:tabs>
          <w:tab w:val="left" w:pos="8427"/>
        </w:tabs>
        <w:rPr>
          <w:rFonts w:ascii="Calibri" w:eastAsia="Helvetica Neue" w:hAnsi="Calibri" w:cs="Helvetica Neue"/>
          <w:i/>
        </w:rPr>
      </w:pPr>
      <w:r w:rsidRPr="00942ABA">
        <w:rPr>
          <w:rFonts w:ascii="Calibri" w:eastAsia="Helvetica Neue" w:hAnsi="Calibri" w:cs="Helvetica Neue"/>
          <w:i/>
        </w:rPr>
        <w:t xml:space="preserve">Work through the tasks as set out below to complete this </w:t>
      </w:r>
      <w:r w:rsidR="00B448D8">
        <w:rPr>
          <w:rFonts w:ascii="Calibri" w:eastAsia="Helvetica Neue" w:hAnsi="Calibri" w:cs="Helvetica Neue"/>
          <w:i/>
        </w:rPr>
        <w:t>unit</w:t>
      </w:r>
      <w:r w:rsidRPr="00942ABA">
        <w:rPr>
          <w:rFonts w:ascii="Calibri" w:eastAsia="Helvetica Neue" w:hAnsi="Calibri" w:cs="Helvetica Neue"/>
          <w:i/>
        </w:rPr>
        <w:t>.</w:t>
      </w:r>
    </w:p>
    <w:p w:rsidR="00942ABA" w:rsidRPr="00942ABA" w:rsidRDefault="00942ABA" w:rsidP="00942ABA">
      <w:pPr>
        <w:pStyle w:val="Normal1"/>
        <w:tabs>
          <w:tab w:val="left" w:pos="8427"/>
        </w:tabs>
        <w:rPr>
          <w:rFonts w:ascii="Calibri" w:hAnsi="Calibri"/>
        </w:rPr>
      </w:pPr>
    </w:p>
    <w:p w:rsidR="00942ABA" w:rsidRPr="002D2312" w:rsidRDefault="00942ABA" w:rsidP="00942ABA">
      <w:pPr>
        <w:pStyle w:val="Normal1"/>
        <w:tabs>
          <w:tab w:val="left" w:pos="8427"/>
        </w:tabs>
        <w:rPr>
          <w:rFonts w:ascii="Calibri" w:eastAsia="Helvetica Neue" w:hAnsi="Calibri" w:cs="Helvetica Neue"/>
          <w:sz w:val="32"/>
          <w:szCs w:val="32"/>
        </w:rPr>
      </w:pPr>
      <w:r w:rsidRPr="00330600">
        <w:rPr>
          <w:rFonts w:ascii="Calibri" w:eastAsia="Helvetica Neue" w:hAnsi="Calibri" w:cs="Helvetica Neue"/>
          <w:b/>
          <w:sz w:val="32"/>
          <w:szCs w:val="32"/>
        </w:rPr>
        <w:t>Learning Outcome 1</w:t>
      </w:r>
      <w:r w:rsidRPr="00942ABA">
        <w:rPr>
          <w:rFonts w:ascii="Calibri" w:eastAsia="Helvetica Neue" w:hAnsi="Calibri" w:cs="Helvetica Neue"/>
          <w:sz w:val="32"/>
          <w:szCs w:val="32"/>
        </w:rPr>
        <w:t xml:space="preserve"> - </w:t>
      </w:r>
      <w:r w:rsidR="002D2312" w:rsidRPr="002D2312">
        <w:rPr>
          <w:rFonts w:ascii="Calibri" w:eastAsia="Helvetica Neue" w:hAnsi="Calibri" w:cs="Helvetica Neue"/>
          <w:sz w:val="32"/>
          <w:szCs w:val="32"/>
        </w:rPr>
        <w:t>Research information about a specific period from the past, in relation to the chosen civic heritage</w:t>
      </w:r>
    </w:p>
    <w:p w:rsidR="00942ABA" w:rsidRPr="00B74425" w:rsidRDefault="00942ABA" w:rsidP="00942ABA">
      <w:pPr>
        <w:pStyle w:val="Normal1"/>
        <w:tabs>
          <w:tab w:val="left" w:pos="8427"/>
        </w:tabs>
        <w:rPr>
          <w:rFonts w:ascii="Calibri" w:hAnsi="Calibri"/>
          <w:color w:val="auto"/>
        </w:rPr>
      </w:pPr>
      <w:r w:rsidRPr="00B74425">
        <w:rPr>
          <w:rFonts w:ascii="Calibri" w:eastAsia="Helvetica Neue" w:hAnsi="Calibri" w:cs="Helvetica Neue"/>
          <w:b/>
          <w:color w:val="auto"/>
          <w:u w:val="single"/>
        </w:rPr>
        <w:t xml:space="preserve">Task 1. </w:t>
      </w:r>
    </w:p>
    <w:p w:rsidR="00D40549" w:rsidRPr="00B74425" w:rsidRDefault="00B74425" w:rsidP="00942ABA">
      <w:pPr>
        <w:pStyle w:val="Normal1"/>
        <w:tabs>
          <w:tab w:val="left" w:pos="8427"/>
        </w:tabs>
        <w:rPr>
          <w:rFonts w:ascii="Calibri" w:eastAsia="Arial" w:hAnsi="Calibri" w:cs="Arial"/>
          <w:color w:val="auto"/>
        </w:rPr>
      </w:pPr>
      <w:r w:rsidRPr="00B74425">
        <w:rPr>
          <w:rFonts w:ascii="Calibri" w:eastAsia="Arial" w:hAnsi="Calibri" w:cs="Arial"/>
          <w:color w:val="auto"/>
        </w:rPr>
        <w:t>Listen to the presentation &amp; research the historic information (including images) in the selected bibliography and on the Internet. Use the Europeana database for images.</w:t>
      </w:r>
    </w:p>
    <w:p w:rsidR="00B74425" w:rsidRPr="00B74425" w:rsidRDefault="00B74425" w:rsidP="00942ABA">
      <w:pPr>
        <w:pStyle w:val="Normal1"/>
        <w:tabs>
          <w:tab w:val="left" w:pos="8427"/>
        </w:tabs>
        <w:rPr>
          <w:rFonts w:ascii="Calibri" w:eastAsia="Arial" w:hAnsi="Calibri" w:cs="Arial"/>
          <w:color w:val="auto"/>
        </w:rPr>
      </w:pPr>
    </w:p>
    <w:p w:rsidR="00942ABA" w:rsidRPr="00B74425" w:rsidRDefault="00942ABA" w:rsidP="00942ABA">
      <w:pPr>
        <w:pStyle w:val="Normal1"/>
        <w:tabs>
          <w:tab w:val="left" w:pos="8427"/>
        </w:tabs>
        <w:rPr>
          <w:rFonts w:ascii="Calibri" w:hAnsi="Calibri"/>
          <w:color w:val="auto"/>
        </w:rPr>
      </w:pPr>
      <w:r w:rsidRPr="00B74425">
        <w:rPr>
          <w:rFonts w:ascii="Calibri" w:eastAsia="Helvetica Neue" w:hAnsi="Calibri" w:cs="Helvetica Neue"/>
          <w:b/>
          <w:color w:val="auto"/>
          <w:u w:val="single"/>
        </w:rPr>
        <w:t>Task 2.</w:t>
      </w:r>
    </w:p>
    <w:p w:rsidR="00942ABA" w:rsidRPr="00B74425" w:rsidRDefault="00B74425" w:rsidP="00942ABA">
      <w:pPr>
        <w:pStyle w:val="Normal1"/>
        <w:tabs>
          <w:tab w:val="left" w:pos="8427"/>
        </w:tabs>
        <w:rPr>
          <w:rFonts w:ascii="Calibri" w:eastAsia="Helvetica Neue" w:hAnsi="Calibri" w:cs="Helvetica Neue"/>
          <w:color w:val="auto"/>
        </w:rPr>
      </w:pPr>
      <w:r w:rsidRPr="00B74425">
        <w:rPr>
          <w:rFonts w:ascii="Calibri" w:eastAsia="Helvetica Neue" w:hAnsi="Calibri" w:cs="Helvetica Neue"/>
          <w:color w:val="auto"/>
        </w:rPr>
        <w:t>Discuss in small groups to filter the relevant information and start filling in the analysis grid.</w:t>
      </w:r>
    </w:p>
    <w:p w:rsidR="00B74425" w:rsidRPr="00B74425" w:rsidRDefault="00B74425" w:rsidP="00942ABA">
      <w:pPr>
        <w:pStyle w:val="Normal1"/>
        <w:tabs>
          <w:tab w:val="left" w:pos="8427"/>
        </w:tabs>
        <w:rPr>
          <w:rFonts w:ascii="Calibri" w:hAnsi="Calibri"/>
          <w:color w:val="auto"/>
        </w:rPr>
      </w:pPr>
    </w:p>
    <w:p w:rsidR="00942ABA" w:rsidRPr="00B74425" w:rsidRDefault="00942ABA" w:rsidP="00942ABA">
      <w:pPr>
        <w:pStyle w:val="Normal1"/>
        <w:tabs>
          <w:tab w:val="left" w:pos="8427"/>
        </w:tabs>
        <w:rPr>
          <w:rFonts w:ascii="Calibri" w:hAnsi="Calibri"/>
          <w:color w:val="auto"/>
        </w:rPr>
      </w:pPr>
      <w:r w:rsidRPr="00B74425">
        <w:rPr>
          <w:rFonts w:ascii="Calibri" w:eastAsia="Helvetica Neue" w:hAnsi="Calibri" w:cs="Helvetica Neue"/>
          <w:b/>
          <w:color w:val="auto"/>
          <w:u w:val="single"/>
        </w:rPr>
        <w:t>Task 3.</w:t>
      </w:r>
    </w:p>
    <w:p w:rsidR="00942ABA" w:rsidRPr="00B74425" w:rsidRDefault="00942ABA" w:rsidP="00942ABA">
      <w:pPr>
        <w:pStyle w:val="Normal1"/>
        <w:tabs>
          <w:tab w:val="left" w:pos="8427"/>
        </w:tabs>
        <w:rPr>
          <w:rFonts w:ascii="Calibri" w:hAnsi="Calibri"/>
          <w:color w:val="auto"/>
        </w:rPr>
      </w:pPr>
      <w:r w:rsidRPr="00B74425">
        <w:rPr>
          <w:rFonts w:ascii="Calibri" w:eastAsia="Helvetica Neue" w:hAnsi="Calibri" w:cs="Helvetica Neue"/>
          <w:color w:val="auto"/>
        </w:rPr>
        <w:t>Group</w:t>
      </w:r>
      <w:r w:rsidR="00B74425">
        <w:rPr>
          <w:rFonts w:ascii="Calibri" w:eastAsia="Helvetica Neue" w:hAnsi="Calibri" w:cs="Helvetica Neue"/>
          <w:color w:val="auto"/>
        </w:rPr>
        <w:t xml:space="preserve"> discussion about the exercise conclusions: first clues as to what the relevant information will be in order to complete the following units (design, story, …).</w:t>
      </w:r>
    </w:p>
    <w:p w:rsidR="00942ABA" w:rsidRPr="00B74425" w:rsidRDefault="00942ABA" w:rsidP="00942ABA">
      <w:pPr>
        <w:pStyle w:val="Normal1"/>
        <w:tabs>
          <w:tab w:val="left" w:pos="8427"/>
        </w:tabs>
        <w:rPr>
          <w:rFonts w:ascii="Calibri" w:hAnsi="Calibri"/>
          <w:color w:val="auto"/>
        </w:rPr>
      </w:pPr>
    </w:p>
    <w:p w:rsidR="00942ABA" w:rsidRPr="00A50D86" w:rsidRDefault="00942ABA" w:rsidP="00942ABA">
      <w:pPr>
        <w:pStyle w:val="Normal1"/>
        <w:tabs>
          <w:tab w:val="left" w:pos="8427"/>
        </w:tabs>
        <w:rPr>
          <w:rFonts w:ascii="Calibri" w:eastAsia="Helvetica Neue" w:hAnsi="Calibri" w:cs="Helvetica Neue"/>
          <w:color w:val="auto"/>
          <w:sz w:val="32"/>
          <w:szCs w:val="32"/>
        </w:rPr>
      </w:pPr>
      <w:r w:rsidRPr="00330600">
        <w:rPr>
          <w:rFonts w:ascii="Calibri" w:eastAsia="Helvetica Neue" w:hAnsi="Calibri" w:cs="Helvetica Neue"/>
          <w:b/>
          <w:color w:val="auto"/>
          <w:sz w:val="32"/>
          <w:szCs w:val="32"/>
        </w:rPr>
        <w:t>Learning Outcome 2</w:t>
      </w:r>
      <w:r w:rsidRPr="00A50D86">
        <w:rPr>
          <w:rFonts w:ascii="Calibri" w:eastAsia="Helvetica Neue" w:hAnsi="Calibri" w:cs="Helvetica Neue"/>
          <w:color w:val="auto"/>
          <w:sz w:val="32"/>
          <w:szCs w:val="32"/>
        </w:rPr>
        <w:t xml:space="preserve"> – </w:t>
      </w:r>
      <w:r w:rsidR="00A50D86" w:rsidRPr="00A50D86">
        <w:rPr>
          <w:rFonts w:ascii="Calibri" w:eastAsia="Helvetica Neue" w:hAnsi="Calibri" w:cs="Helvetica Neue"/>
          <w:color w:val="auto"/>
          <w:sz w:val="32"/>
          <w:szCs w:val="32"/>
        </w:rPr>
        <w:t>Identify positive civic values represented by or having inspired the heritage object</w:t>
      </w:r>
    </w:p>
    <w:p w:rsidR="00942ABA" w:rsidRPr="00B74425" w:rsidRDefault="00942ABA" w:rsidP="00942ABA">
      <w:pPr>
        <w:pStyle w:val="Normal1"/>
        <w:tabs>
          <w:tab w:val="left" w:pos="8427"/>
        </w:tabs>
        <w:rPr>
          <w:rFonts w:ascii="Calibri" w:hAnsi="Calibri"/>
          <w:color w:val="auto"/>
        </w:rPr>
      </w:pPr>
      <w:r w:rsidRPr="00B74425">
        <w:rPr>
          <w:rFonts w:ascii="Calibri" w:eastAsia="Helvetica Neue" w:hAnsi="Calibri" w:cs="Helvetica Neue"/>
          <w:b/>
          <w:color w:val="auto"/>
          <w:u w:val="single"/>
        </w:rPr>
        <w:t>Task 1.</w:t>
      </w:r>
    </w:p>
    <w:p w:rsidR="00B74425" w:rsidRPr="00B74425" w:rsidRDefault="00B74425" w:rsidP="00B74425">
      <w:pPr>
        <w:pStyle w:val="Normal1"/>
        <w:tabs>
          <w:tab w:val="left" w:pos="8427"/>
        </w:tabs>
        <w:rPr>
          <w:rFonts w:ascii="Calibri" w:hAnsi="Calibri"/>
          <w:color w:val="auto"/>
        </w:rPr>
      </w:pPr>
      <w:r w:rsidRPr="00B74425">
        <w:rPr>
          <w:rFonts w:ascii="Calibri" w:eastAsia="Helvetica Neue" w:hAnsi="Calibri" w:cs="Helvetica Neue"/>
          <w:color w:val="auto"/>
        </w:rPr>
        <w:t>As a whole group, find examples and counter-examples of civic values that are suited to the European ideals.</w:t>
      </w:r>
      <w:r w:rsidRPr="00B74425">
        <w:rPr>
          <w:rFonts w:ascii="Calibri" w:hAnsi="Calibri"/>
          <w:color w:val="auto"/>
        </w:rPr>
        <w:t xml:space="preserve"> Define what a civic value is</w:t>
      </w:r>
      <w:r w:rsidR="00330600">
        <w:rPr>
          <w:rFonts w:ascii="Calibri" w:hAnsi="Calibri"/>
          <w:color w:val="auto"/>
        </w:rPr>
        <w:t xml:space="preserve"> + which values should NOT be used in the following units.</w:t>
      </w:r>
    </w:p>
    <w:p w:rsidR="00942ABA" w:rsidRPr="00B74425" w:rsidRDefault="00942ABA" w:rsidP="00942ABA">
      <w:pPr>
        <w:pStyle w:val="Normal1"/>
        <w:tabs>
          <w:tab w:val="left" w:pos="8427"/>
        </w:tabs>
        <w:rPr>
          <w:rFonts w:ascii="Calibri" w:hAnsi="Calibri"/>
          <w:color w:val="auto"/>
        </w:rPr>
      </w:pPr>
    </w:p>
    <w:p w:rsidR="00942ABA" w:rsidRPr="00B74425" w:rsidRDefault="00942ABA" w:rsidP="00942ABA">
      <w:pPr>
        <w:pStyle w:val="Normal1"/>
        <w:tabs>
          <w:tab w:val="left" w:pos="8427"/>
        </w:tabs>
        <w:rPr>
          <w:rFonts w:ascii="Calibri" w:hAnsi="Calibri"/>
          <w:color w:val="auto"/>
        </w:rPr>
      </w:pPr>
      <w:r w:rsidRPr="00B74425">
        <w:rPr>
          <w:rFonts w:ascii="Calibri" w:eastAsia="Helvetica Neue" w:hAnsi="Calibri" w:cs="Helvetica Neue"/>
          <w:b/>
          <w:color w:val="auto"/>
          <w:u w:val="single"/>
        </w:rPr>
        <w:t>Task 2.</w:t>
      </w:r>
    </w:p>
    <w:p w:rsidR="00B74425" w:rsidRPr="00B74425" w:rsidRDefault="00B74425" w:rsidP="00942ABA">
      <w:pPr>
        <w:pStyle w:val="Normal1"/>
        <w:tabs>
          <w:tab w:val="left" w:pos="8427"/>
        </w:tabs>
        <w:rPr>
          <w:rFonts w:ascii="Calibri" w:hAnsi="Calibri"/>
          <w:color w:val="auto"/>
        </w:rPr>
      </w:pPr>
      <w:r w:rsidRPr="00B74425">
        <w:rPr>
          <w:rFonts w:ascii="Calibri" w:hAnsi="Calibri"/>
          <w:color w:val="auto"/>
        </w:rPr>
        <w:t xml:space="preserve">Formulate 4-5 themes and the relative civic values </w:t>
      </w:r>
      <w:r>
        <w:rPr>
          <w:rFonts w:ascii="Calibri" w:hAnsi="Calibri"/>
          <w:color w:val="auto"/>
        </w:rPr>
        <w:t>pertaining to the chosen heritage object.</w:t>
      </w:r>
    </w:p>
    <w:p w:rsidR="00B74425" w:rsidRPr="00B74425" w:rsidRDefault="00B74425" w:rsidP="00942ABA">
      <w:pPr>
        <w:pStyle w:val="Normal1"/>
        <w:tabs>
          <w:tab w:val="left" w:pos="8427"/>
        </w:tabs>
        <w:rPr>
          <w:rFonts w:ascii="Calibri" w:hAnsi="Calibri"/>
          <w:color w:val="auto"/>
        </w:rPr>
      </w:pPr>
    </w:p>
    <w:p w:rsidR="00942ABA" w:rsidRPr="00B74425" w:rsidRDefault="00942ABA" w:rsidP="00942ABA">
      <w:pPr>
        <w:pStyle w:val="Normal1"/>
        <w:tabs>
          <w:tab w:val="left" w:pos="8427"/>
        </w:tabs>
        <w:rPr>
          <w:rFonts w:ascii="Calibri" w:hAnsi="Calibri"/>
          <w:color w:val="auto"/>
        </w:rPr>
      </w:pPr>
      <w:r w:rsidRPr="00B74425">
        <w:rPr>
          <w:rFonts w:ascii="Calibri" w:eastAsia="Helvetica Neue" w:hAnsi="Calibri" w:cs="Helvetica Neue"/>
          <w:b/>
          <w:color w:val="auto"/>
          <w:u w:val="single"/>
        </w:rPr>
        <w:t>Task 3.</w:t>
      </w:r>
    </w:p>
    <w:p w:rsidR="00B74425" w:rsidRPr="00B74425" w:rsidRDefault="00B74425" w:rsidP="00B74425">
      <w:pPr>
        <w:pStyle w:val="Normal1"/>
        <w:tabs>
          <w:tab w:val="left" w:pos="8427"/>
        </w:tabs>
        <w:rPr>
          <w:rFonts w:ascii="Calibri" w:hAnsi="Calibri"/>
          <w:color w:val="auto"/>
        </w:rPr>
      </w:pPr>
      <w:r w:rsidRPr="00B74425">
        <w:rPr>
          <w:rFonts w:ascii="Calibri" w:eastAsia="Helvetica Neue" w:hAnsi="Calibri" w:cs="Helvetica Neue"/>
          <w:color w:val="auto"/>
        </w:rPr>
        <w:t>Group</w:t>
      </w:r>
      <w:r>
        <w:rPr>
          <w:rFonts w:ascii="Calibri" w:eastAsia="Helvetica Neue" w:hAnsi="Calibri" w:cs="Helvetica Neue"/>
          <w:color w:val="auto"/>
        </w:rPr>
        <w:t xml:space="preserve"> discussion about the exercise conclusions: </w:t>
      </w:r>
      <w:r w:rsidR="00330600">
        <w:rPr>
          <w:rFonts w:ascii="Calibri" w:eastAsia="Helvetica Neue" w:hAnsi="Calibri" w:cs="Helvetica Neue"/>
          <w:color w:val="auto"/>
        </w:rPr>
        <w:t>which</w:t>
      </w:r>
      <w:r>
        <w:rPr>
          <w:rFonts w:ascii="Calibri" w:eastAsia="Helvetica Neue" w:hAnsi="Calibri" w:cs="Helvetica Neue"/>
          <w:color w:val="auto"/>
        </w:rPr>
        <w:t xml:space="preserve"> civic values will</w:t>
      </w:r>
      <w:r w:rsidR="00330600">
        <w:rPr>
          <w:rFonts w:ascii="Calibri" w:eastAsia="Helvetica Neue" w:hAnsi="Calibri" w:cs="Helvetica Neue"/>
          <w:color w:val="auto"/>
        </w:rPr>
        <w:t xml:space="preserve"> be used in the following units.</w:t>
      </w:r>
    </w:p>
    <w:p w:rsidR="00942ABA" w:rsidRPr="00B74425" w:rsidRDefault="00942ABA" w:rsidP="00942ABA">
      <w:pPr>
        <w:pStyle w:val="Normal1"/>
        <w:tabs>
          <w:tab w:val="left" w:pos="8427"/>
        </w:tabs>
        <w:rPr>
          <w:rFonts w:ascii="Calibri" w:hAnsi="Calibri"/>
          <w:color w:val="auto"/>
        </w:rPr>
      </w:pPr>
    </w:p>
    <w:p w:rsidR="00942ABA" w:rsidRPr="00D40549" w:rsidRDefault="00942ABA" w:rsidP="00942ABA">
      <w:pPr>
        <w:pStyle w:val="Normal1"/>
        <w:tabs>
          <w:tab w:val="left" w:pos="8427"/>
        </w:tabs>
        <w:rPr>
          <w:rFonts w:ascii="Calibri" w:eastAsia="Helvetica Neue" w:hAnsi="Calibri" w:cs="Helvetica Neue"/>
          <w:color w:val="auto"/>
          <w:sz w:val="32"/>
          <w:szCs w:val="32"/>
        </w:rPr>
      </w:pPr>
      <w:r w:rsidRPr="00330600">
        <w:rPr>
          <w:rFonts w:ascii="Calibri" w:eastAsia="Helvetica Neue" w:hAnsi="Calibri" w:cs="Helvetica Neue"/>
          <w:b/>
          <w:color w:val="auto"/>
          <w:sz w:val="32"/>
          <w:szCs w:val="32"/>
        </w:rPr>
        <w:t>Learning Outcome 3</w:t>
      </w:r>
      <w:r w:rsidR="00D40549" w:rsidRPr="00330600">
        <w:rPr>
          <w:rFonts w:ascii="Calibri" w:eastAsia="Helvetica Neue" w:hAnsi="Calibri" w:cs="Helvetica Neue"/>
          <w:b/>
          <w:color w:val="auto"/>
          <w:sz w:val="32"/>
          <w:szCs w:val="32"/>
        </w:rPr>
        <w:t xml:space="preserve"> </w:t>
      </w:r>
      <w:r w:rsidRPr="00D40549">
        <w:rPr>
          <w:rFonts w:ascii="Calibri" w:eastAsia="Helvetica Neue" w:hAnsi="Calibri" w:cs="Helvetica Neue"/>
          <w:color w:val="auto"/>
          <w:sz w:val="32"/>
          <w:szCs w:val="32"/>
        </w:rPr>
        <w:t xml:space="preserve">- </w:t>
      </w:r>
      <w:r w:rsidR="00D40549" w:rsidRPr="00D40549">
        <w:rPr>
          <w:rFonts w:ascii="Calibri" w:eastAsia="Helvetica Neue" w:hAnsi="Calibri" w:cs="Helvetica Neue"/>
          <w:color w:val="auto"/>
          <w:sz w:val="32"/>
          <w:szCs w:val="32"/>
        </w:rPr>
        <w:t>Work as a group and value each other’s different social / economic / cultural background</w:t>
      </w:r>
    </w:p>
    <w:p w:rsidR="00942ABA" w:rsidRPr="00330600" w:rsidRDefault="00942ABA" w:rsidP="00942ABA">
      <w:pPr>
        <w:pStyle w:val="Normal1"/>
        <w:tabs>
          <w:tab w:val="left" w:pos="8427"/>
        </w:tabs>
        <w:rPr>
          <w:rFonts w:ascii="Calibri" w:hAnsi="Calibri"/>
          <w:color w:val="auto"/>
        </w:rPr>
      </w:pPr>
      <w:r w:rsidRPr="00330600">
        <w:rPr>
          <w:rFonts w:ascii="Calibri" w:eastAsia="Helvetica Neue" w:hAnsi="Calibri" w:cs="Helvetica Neue"/>
          <w:b/>
          <w:color w:val="auto"/>
          <w:u w:val="single"/>
        </w:rPr>
        <w:t>Task 1.</w:t>
      </w:r>
    </w:p>
    <w:p w:rsidR="00330600" w:rsidRPr="00330600" w:rsidRDefault="00330600" w:rsidP="00942ABA">
      <w:pPr>
        <w:pStyle w:val="Normal1"/>
        <w:tabs>
          <w:tab w:val="left" w:pos="8427"/>
        </w:tabs>
        <w:rPr>
          <w:rFonts w:ascii="Calibri" w:eastAsia="Helvetica Neue" w:hAnsi="Calibri" w:cs="Helvetica Neue"/>
          <w:color w:val="auto"/>
        </w:rPr>
      </w:pPr>
      <w:r>
        <w:rPr>
          <w:rFonts w:ascii="Calibri" w:eastAsia="Helvetica Neue" w:hAnsi="Calibri" w:cs="Helvetica Neue"/>
          <w:color w:val="auto"/>
        </w:rPr>
        <w:t>As a whole group, p</w:t>
      </w:r>
      <w:r w:rsidRPr="00330600">
        <w:rPr>
          <w:rFonts w:ascii="Calibri" w:eastAsia="Helvetica Neue" w:hAnsi="Calibri" w:cs="Helvetica Neue"/>
          <w:color w:val="auto"/>
        </w:rPr>
        <w:t xml:space="preserve">ut all </w:t>
      </w:r>
      <w:r>
        <w:rPr>
          <w:rFonts w:ascii="Calibri" w:eastAsia="Helvetica Neue" w:hAnsi="Calibri" w:cs="Helvetica Neue"/>
          <w:color w:val="auto"/>
        </w:rPr>
        <w:t xml:space="preserve">the </w:t>
      </w:r>
      <w:r w:rsidRPr="00330600">
        <w:rPr>
          <w:rFonts w:ascii="Calibri" w:eastAsia="Helvetica Neue" w:hAnsi="Calibri" w:cs="Helvetica Neue"/>
          <w:color w:val="auto"/>
        </w:rPr>
        <w:t xml:space="preserve">findings together through discussion. </w:t>
      </w:r>
      <w:r>
        <w:rPr>
          <w:rFonts w:ascii="Calibri" w:eastAsia="Helvetica Neue" w:hAnsi="Calibri" w:cs="Helvetica Neue"/>
          <w:color w:val="auto"/>
        </w:rPr>
        <w:t>S</w:t>
      </w:r>
      <w:r w:rsidRPr="00330600">
        <w:rPr>
          <w:rFonts w:ascii="Calibri" w:eastAsia="Helvetica Neue" w:hAnsi="Calibri" w:cs="Helvetica Neue"/>
          <w:color w:val="auto"/>
        </w:rPr>
        <w:t>elect the most relevant information necessary for the following units.</w:t>
      </w:r>
    </w:p>
    <w:p w:rsidR="00330600" w:rsidRPr="00330600" w:rsidRDefault="00330600" w:rsidP="00942ABA">
      <w:pPr>
        <w:pStyle w:val="Normal1"/>
        <w:tabs>
          <w:tab w:val="left" w:pos="8427"/>
        </w:tabs>
        <w:rPr>
          <w:rFonts w:ascii="Calibri" w:eastAsia="Helvetica Neue" w:hAnsi="Calibri" w:cs="Helvetica Neue"/>
          <w:color w:val="auto"/>
        </w:rPr>
      </w:pPr>
    </w:p>
    <w:p w:rsidR="00330600" w:rsidRPr="00330600" w:rsidRDefault="00330600" w:rsidP="00942ABA">
      <w:pPr>
        <w:pStyle w:val="Normal1"/>
        <w:tabs>
          <w:tab w:val="left" w:pos="8427"/>
        </w:tabs>
        <w:rPr>
          <w:rFonts w:ascii="Calibri" w:eastAsia="Helvetica Neue" w:hAnsi="Calibri" w:cs="Helvetica Neue"/>
          <w:b/>
          <w:color w:val="auto"/>
          <w:u w:val="single"/>
        </w:rPr>
      </w:pPr>
      <w:r w:rsidRPr="00330600">
        <w:rPr>
          <w:rFonts w:ascii="Calibri" w:eastAsia="Helvetica Neue" w:hAnsi="Calibri" w:cs="Helvetica Neue"/>
          <w:b/>
          <w:color w:val="auto"/>
          <w:u w:val="single"/>
        </w:rPr>
        <w:t xml:space="preserve">Task 2. </w:t>
      </w:r>
    </w:p>
    <w:p w:rsidR="00330600" w:rsidRPr="00330600" w:rsidRDefault="00942ABA" w:rsidP="00942ABA">
      <w:pPr>
        <w:pStyle w:val="Normal1"/>
        <w:tabs>
          <w:tab w:val="left" w:pos="8427"/>
        </w:tabs>
        <w:rPr>
          <w:rFonts w:ascii="Calibri" w:eastAsia="Helvetica Neue" w:hAnsi="Calibri" w:cs="Helvetica Neue"/>
          <w:color w:val="auto"/>
        </w:rPr>
      </w:pPr>
      <w:r w:rsidRPr="00330600">
        <w:rPr>
          <w:rFonts w:ascii="Calibri" w:eastAsia="Helvetica Neue" w:hAnsi="Calibri" w:cs="Helvetica Neue"/>
          <w:color w:val="auto"/>
        </w:rPr>
        <w:t xml:space="preserve">Fill </w:t>
      </w:r>
      <w:r w:rsidR="00330600" w:rsidRPr="00330600">
        <w:rPr>
          <w:rFonts w:ascii="Calibri" w:eastAsia="Helvetica Neue" w:hAnsi="Calibri" w:cs="Helvetica Neue"/>
          <w:color w:val="auto"/>
        </w:rPr>
        <w:t>in the definitive analysis grid</w:t>
      </w:r>
      <w:r w:rsidR="0056149B">
        <w:rPr>
          <w:rFonts w:ascii="Calibri" w:eastAsia="Helvetica Neue" w:hAnsi="Calibri" w:cs="Helvetica Neue"/>
          <w:color w:val="auto"/>
        </w:rPr>
        <w:t xml:space="preserve"> (elect a secretary for taking notes if necessary)</w:t>
      </w:r>
      <w:bookmarkStart w:id="0" w:name="_GoBack"/>
      <w:bookmarkEnd w:id="0"/>
      <w:r w:rsidR="00330600" w:rsidRPr="00330600">
        <w:rPr>
          <w:rFonts w:ascii="Calibri" w:eastAsia="Helvetica Neue" w:hAnsi="Calibri" w:cs="Helvetica Neue"/>
          <w:color w:val="auto"/>
        </w:rPr>
        <w:t>.</w:t>
      </w:r>
    </w:p>
    <w:p w:rsidR="00330600" w:rsidRPr="00330600" w:rsidRDefault="00330600" w:rsidP="00942ABA">
      <w:pPr>
        <w:pStyle w:val="Normal1"/>
        <w:tabs>
          <w:tab w:val="left" w:pos="8427"/>
        </w:tabs>
        <w:rPr>
          <w:rFonts w:ascii="Calibri" w:eastAsia="Helvetica Neue" w:hAnsi="Calibri" w:cs="Helvetica Neue"/>
          <w:color w:val="auto"/>
        </w:rPr>
      </w:pPr>
    </w:p>
    <w:p w:rsidR="00330600" w:rsidRPr="00330600" w:rsidRDefault="00330600" w:rsidP="00942ABA">
      <w:pPr>
        <w:pStyle w:val="Normal1"/>
        <w:tabs>
          <w:tab w:val="left" w:pos="8427"/>
        </w:tabs>
        <w:rPr>
          <w:rFonts w:ascii="Calibri" w:eastAsia="Helvetica Neue" w:hAnsi="Calibri" w:cs="Helvetica Neue"/>
          <w:b/>
          <w:color w:val="auto"/>
          <w:u w:val="single"/>
        </w:rPr>
      </w:pPr>
      <w:r w:rsidRPr="00330600">
        <w:rPr>
          <w:rFonts w:ascii="Calibri" w:eastAsia="Helvetica Neue" w:hAnsi="Calibri" w:cs="Helvetica Neue"/>
          <w:b/>
          <w:color w:val="auto"/>
          <w:u w:val="single"/>
        </w:rPr>
        <w:t>Task 3.</w:t>
      </w:r>
    </w:p>
    <w:p w:rsidR="00942ABA" w:rsidRPr="00330600" w:rsidRDefault="00330600" w:rsidP="00942ABA">
      <w:pPr>
        <w:pStyle w:val="Normal1"/>
        <w:tabs>
          <w:tab w:val="left" w:pos="8427"/>
        </w:tabs>
        <w:rPr>
          <w:rFonts w:ascii="Calibri" w:eastAsia="Helvetica Neue" w:hAnsi="Calibri" w:cs="Helvetica Neue"/>
          <w:color w:val="auto"/>
        </w:rPr>
      </w:pPr>
      <w:r w:rsidRPr="00330600">
        <w:rPr>
          <w:rFonts w:ascii="Calibri" w:eastAsia="Helvetica Neue" w:hAnsi="Calibri" w:cs="Helvetica Neue"/>
          <w:color w:val="auto"/>
        </w:rPr>
        <w:t>Group discussion about the exercise conclusion: which information, which values and themes should appear in the future videogame.</w:t>
      </w:r>
    </w:p>
    <w:sectPr w:rsidR="00942ABA" w:rsidRPr="0033060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2D7" w:rsidRDefault="003E42D7" w:rsidP="00330600">
      <w:r>
        <w:separator/>
      </w:r>
    </w:p>
  </w:endnote>
  <w:endnote w:type="continuationSeparator" w:id="0">
    <w:p w:rsidR="003E42D7" w:rsidRDefault="003E42D7" w:rsidP="0033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00" w:rsidRDefault="00330600" w:rsidP="00330600">
    <w:pPr>
      <w:rPr>
        <w:rFonts w:cs="Arial"/>
        <w:sz w:val="20"/>
        <w:szCs w:val="20"/>
        <w:lang w:val="en-GB"/>
      </w:rPr>
    </w:pPr>
    <w:r w:rsidRPr="00CE03C4">
      <w:rPr>
        <w:rFonts w:cs="Arial"/>
        <w:sz w:val="20"/>
        <w:szCs w:val="20"/>
        <w:highlight w:val="yellow"/>
        <w:lang w:val="en-GB"/>
      </w:rPr>
      <w:t>ALL PARTNERS’ LOGOS</w:t>
    </w:r>
  </w:p>
  <w:p w:rsidR="00330600" w:rsidRPr="00330600" w:rsidRDefault="00330600" w:rsidP="00330600">
    <w:pPr>
      <w:pStyle w:val="Pieddepage"/>
      <w:jc w:val="both"/>
      <w:rPr>
        <w:lang w:val="en-US"/>
      </w:rPr>
    </w:pPr>
    <w:r w:rsidRPr="00330600">
      <w:rPr>
        <w:rFonts w:cs="Arial"/>
        <w:sz w:val="20"/>
        <w:szCs w:val="17"/>
        <w:lang w:val="en-GB"/>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2D7" w:rsidRDefault="003E42D7" w:rsidP="00330600">
      <w:r>
        <w:separator/>
      </w:r>
    </w:p>
  </w:footnote>
  <w:footnote w:type="continuationSeparator" w:id="0">
    <w:p w:rsidR="003E42D7" w:rsidRDefault="003E42D7" w:rsidP="00330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BA"/>
    <w:rsid w:val="00135913"/>
    <w:rsid w:val="002D2034"/>
    <w:rsid w:val="002D2312"/>
    <w:rsid w:val="00330600"/>
    <w:rsid w:val="003E42D7"/>
    <w:rsid w:val="0056149B"/>
    <w:rsid w:val="00942ABA"/>
    <w:rsid w:val="00982D47"/>
    <w:rsid w:val="00A50D86"/>
    <w:rsid w:val="00A95CFA"/>
    <w:rsid w:val="00B448D8"/>
    <w:rsid w:val="00B74425"/>
    <w:rsid w:val="00CE03C4"/>
    <w:rsid w:val="00D40549"/>
    <w:rsid w:val="00DA5C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BA"/>
    <w:pPr>
      <w:spacing w:after="0" w:line="240" w:lineRule="auto"/>
    </w:pPr>
    <w:rPr>
      <w:rFonts w:ascii="Cambria" w:eastAsia="Cambria" w:hAnsi="Cambria" w:cs="Cambria"/>
      <w:color w:val="000000"/>
      <w:sz w:val="24"/>
      <w:szCs w:val="24"/>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942ABA"/>
    <w:pPr>
      <w:spacing w:after="0" w:line="240" w:lineRule="auto"/>
    </w:pPr>
    <w:rPr>
      <w:rFonts w:ascii="Cambria" w:eastAsia="Cambria" w:hAnsi="Cambria" w:cs="Cambria"/>
      <w:color w:val="000000"/>
      <w:sz w:val="24"/>
      <w:szCs w:val="24"/>
      <w:lang w:val="es-ES_tradnl"/>
    </w:rPr>
  </w:style>
  <w:style w:type="paragraph" w:styleId="Textedebulles">
    <w:name w:val="Balloon Text"/>
    <w:basedOn w:val="Normal"/>
    <w:link w:val="TextedebullesCar"/>
    <w:uiPriority w:val="99"/>
    <w:semiHidden/>
    <w:unhideWhenUsed/>
    <w:rsid w:val="00942ABA"/>
    <w:rPr>
      <w:rFonts w:ascii="Tahoma" w:hAnsi="Tahoma" w:cs="Tahoma"/>
      <w:sz w:val="16"/>
      <w:szCs w:val="16"/>
    </w:rPr>
  </w:style>
  <w:style w:type="character" w:customStyle="1" w:styleId="TextedebullesCar">
    <w:name w:val="Texte de bulles Car"/>
    <w:basedOn w:val="Policepardfaut"/>
    <w:link w:val="Textedebulles"/>
    <w:uiPriority w:val="99"/>
    <w:semiHidden/>
    <w:rsid w:val="00942ABA"/>
    <w:rPr>
      <w:rFonts w:ascii="Tahoma" w:eastAsia="Cambria" w:hAnsi="Tahoma" w:cs="Tahoma"/>
      <w:color w:val="000000"/>
      <w:sz w:val="16"/>
      <w:szCs w:val="16"/>
      <w:lang w:val="es-ES_tradnl"/>
    </w:rPr>
  </w:style>
  <w:style w:type="table" w:styleId="Grilledutableau">
    <w:name w:val="Table Grid"/>
    <w:basedOn w:val="TableauNormal"/>
    <w:uiPriority w:val="59"/>
    <w:rsid w:val="00942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CE03C4"/>
    <w:pPr>
      <w:tabs>
        <w:tab w:val="center" w:pos="4536"/>
        <w:tab w:val="right" w:pos="9072"/>
      </w:tabs>
    </w:pPr>
    <w:rPr>
      <w:rFonts w:ascii="Calibri" w:eastAsia="Calibri" w:hAnsi="Calibri" w:cs="Times New Roman"/>
      <w:color w:val="auto"/>
      <w:sz w:val="22"/>
      <w:szCs w:val="22"/>
      <w:lang w:val="fr-BE"/>
    </w:rPr>
  </w:style>
  <w:style w:type="character" w:customStyle="1" w:styleId="PieddepageCar">
    <w:name w:val="Pied de page Car"/>
    <w:basedOn w:val="Policepardfaut"/>
    <w:link w:val="Pieddepage"/>
    <w:uiPriority w:val="99"/>
    <w:rsid w:val="00CE03C4"/>
    <w:rPr>
      <w:rFonts w:ascii="Calibri" w:eastAsia="Calibri" w:hAnsi="Calibri" w:cs="Times New Roman"/>
    </w:rPr>
  </w:style>
  <w:style w:type="paragraph" w:styleId="En-tte">
    <w:name w:val="header"/>
    <w:basedOn w:val="Normal"/>
    <w:link w:val="En-tteCar"/>
    <w:uiPriority w:val="99"/>
    <w:unhideWhenUsed/>
    <w:rsid w:val="00330600"/>
    <w:pPr>
      <w:tabs>
        <w:tab w:val="center" w:pos="4536"/>
        <w:tab w:val="right" w:pos="9072"/>
      </w:tabs>
    </w:pPr>
  </w:style>
  <w:style w:type="character" w:customStyle="1" w:styleId="En-tteCar">
    <w:name w:val="En-tête Car"/>
    <w:basedOn w:val="Policepardfaut"/>
    <w:link w:val="En-tte"/>
    <w:uiPriority w:val="99"/>
    <w:rsid w:val="00330600"/>
    <w:rPr>
      <w:rFonts w:ascii="Cambria" w:eastAsia="Cambria" w:hAnsi="Cambria" w:cs="Cambria"/>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BA"/>
    <w:pPr>
      <w:spacing w:after="0" w:line="240" w:lineRule="auto"/>
    </w:pPr>
    <w:rPr>
      <w:rFonts w:ascii="Cambria" w:eastAsia="Cambria" w:hAnsi="Cambria" w:cs="Cambria"/>
      <w:color w:val="000000"/>
      <w:sz w:val="24"/>
      <w:szCs w:val="24"/>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942ABA"/>
    <w:pPr>
      <w:spacing w:after="0" w:line="240" w:lineRule="auto"/>
    </w:pPr>
    <w:rPr>
      <w:rFonts w:ascii="Cambria" w:eastAsia="Cambria" w:hAnsi="Cambria" w:cs="Cambria"/>
      <w:color w:val="000000"/>
      <w:sz w:val="24"/>
      <w:szCs w:val="24"/>
      <w:lang w:val="es-ES_tradnl"/>
    </w:rPr>
  </w:style>
  <w:style w:type="paragraph" w:styleId="Textedebulles">
    <w:name w:val="Balloon Text"/>
    <w:basedOn w:val="Normal"/>
    <w:link w:val="TextedebullesCar"/>
    <w:uiPriority w:val="99"/>
    <w:semiHidden/>
    <w:unhideWhenUsed/>
    <w:rsid w:val="00942ABA"/>
    <w:rPr>
      <w:rFonts w:ascii="Tahoma" w:hAnsi="Tahoma" w:cs="Tahoma"/>
      <w:sz w:val="16"/>
      <w:szCs w:val="16"/>
    </w:rPr>
  </w:style>
  <w:style w:type="character" w:customStyle="1" w:styleId="TextedebullesCar">
    <w:name w:val="Texte de bulles Car"/>
    <w:basedOn w:val="Policepardfaut"/>
    <w:link w:val="Textedebulles"/>
    <w:uiPriority w:val="99"/>
    <w:semiHidden/>
    <w:rsid w:val="00942ABA"/>
    <w:rPr>
      <w:rFonts w:ascii="Tahoma" w:eastAsia="Cambria" w:hAnsi="Tahoma" w:cs="Tahoma"/>
      <w:color w:val="000000"/>
      <w:sz w:val="16"/>
      <w:szCs w:val="16"/>
      <w:lang w:val="es-ES_tradnl"/>
    </w:rPr>
  </w:style>
  <w:style w:type="table" w:styleId="Grilledutableau">
    <w:name w:val="Table Grid"/>
    <w:basedOn w:val="TableauNormal"/>
    <w:uiPriority w:val="59"/>
    <w:rsid w:val="00942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CE03C4"/>
    <w:pPr>
      <w:tabs>
        <w:tab w:val="center" w:pos="4536"/>
        <w:tab w:val="right" w:pos="9072"/>
      </w:tabs>
    </w:pPr>
    <w:rPr>
      <w:rFonts w:ascii="Calibri" w:eastAsia="Calibri" w:hAnsi="Calibri" w:cs="Times New Roman"/>
      <w:color w:val="auto"/>
      <w:sz w:val="22"/>
      <w:szCs w:val="22"/>
      <w:lang w:val="fr-BE"/>
    </w:rPr>
  </w:style>
  <w:style w:type="character" w:customStyle="1" w:styleId="PieddepageCar">
    <w:name w:val="Pied de page Car"/>
    <w:basedOn w:val="Policepardfaut"/>
    <w:link w:val="Pieddepage"/>
    <w:uiPriority w:val="99"/>
    <w:rsid w:val="00CE03C4"/>
    <w:rPr>
      <w:rFonts w:ascii="Calibri" w:eastAsia="Calibri" w:hAnsi="Calibri" w:cs="Times New Roman"/>
    </w:rPr>
  </w:style>
  <w:style w:type="paragraph" w:styleId="En-tte">
    <w:name w:val="header"/>
    <w:basedOn w:val="Normal"/>
    <w:link w:val="En-tteCar"/>
    <w:uiPriority w:val="99"/>
    <w:unhideWhenUsed/>
    <w:rsid w:val="00330600"/>
    <w:pPr>
      <w:tabs>
        <w:tab w:val="center" w:pos="4536"/>
        <w:tab w:val="right" w:pos="9072"/>
      </w:tabs>
    </w:pPr>
  </w:style>
  <w:style w:type="character" w:customStyle="1" w:styleId="En-tteCar">
    <w:name w:val="En-tête Car"/>
    <w:basedOn w:val="Policepardfaut"/>
    <w:link w:val="En-tte"/>
    <w:uiPriority w:val="99"/>
    <w:rsid w:val="00330600"/>
    <w:rPr>
      <w:rFonts w:ascii="Cambria" w:eastAsia="Cambria" w:hAnsi="Cambria" w:cs="Cambria"/>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266</Words>
  <Characters>1465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Thiry</dc:creator>
  <cp:lastModifiedBy>Emilie Thiry</cp:lastModifiedBy>
  <cp:revision>11</cp:revision>
  <dcterms:created xsi:type="dcterms:W3CDTF">2016-12-15T14:48:00Z</dcterms:created>
  <dcterms:modified xsi:type="dcterms:W3CDTF">2017-01-22T10:43:00Z</dcterms:modified>
</cp:coreProperties>
</file>