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0580" w14:textId="77777777" w:rsidR="00396DE6" w:rsidRPr="00751C91" w:rsidRDefault="00396DE6" w:rsidP="005A492F">
      <w:pPr>
        <w:spacing w:after="0"/>
        <w:jc w:val="center"/>
        <w:outlineLvl w:val="0"/>
        <w:rPr>
          <w:b/>
          <w:sz w:val="26"/>
          <w:szCs w:val="26"/>
        </w:rPr>
      </w:pPr>
      <w:r w:rsidRPr="00751C91">
        <w:rPr>
          <w:b/>
          <w:sz w:val="26"/>
          <w:szCs w:val="26"/>
        </w:rPr>
        <w:t>LEARNING MATERIALS for Vocational Mentors in Creative Work</w:t>
      </w:r>
    </w:p>
    <w:p w14:paraId="2810945B" w14:textId="2C84812E" w:rsidR="00751C91" w:rsidRPr="00751C91" w:rsidRDefault="001C66A0" w:rsidP="005A492F">
      <w:pPr>
        <w:spacing w:after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Unit 1 </w:t>
      </w:r>
      <w:r w:rsidRPr="001C66A0">
        <w:rPr>
          <w:b/>
          <w:sz w:val="26"/>
          <w:szCs w:val="26"/>
        </w:rPr>
        <w:t xml:space="preserve">Title: </w:t>
      </w:r>
      <w:r w:rsidR="005D4B32">
        <w:rPr>
          <w:b/>
          <w:sz w:val="26"/>
          <w:szCs w:val="26"/>
        </w:rPr>
        <w:t>Ta</w:t>
      </w:r>
      <w:bookmarkStart w:id="0" w:name="_GoBack"/>
      <w:bookmarkEnd w:id="0"/>
      <w:r w:rsidR="005A492F">
        <w:rPr>
          <w:b/>
          <w:sz w:val="26"/>
          <w:szCs w:val="26"/>
        </w:rPr>
        <w:t>lent Matching Framework</w:t>
      </w:r>
    </w:p>
    <w:p w14:paraId="1F1826D3" w14:textId="58510BEC" w:rsidR="00751C91" w:rsidRDefault="00751C91" w:rsidP="005A492F">
      <w:pPr>
        <w:spacing w:after="0"/>
        <w:jc w:val="center"/>
        <w:outlineLvl w:val="0"/>
        <w:rPr>
          <w:b/>
          <w:sz w:val="26"/>
          <w:szCs w:val="26"/>
        </w:rPr>
      </w:pPr>
      <w:r w:rsidRPr="00751C91">
        <w:rPr>
          <w:b/>
          <w:sz w:val="26"/>
          <w:szCs w:val="26"/>
        </w:rPr>
        <w:t xml:space="preserve">Partner name: </w:t>
      </w:r>
      <w:r w:rsidR="001C66A0" w:rsidRPr="001C66A0">
        <w:rPr>
          <w:b/>
          <w:sz w:val="26"/>
          <w:szCs w:val="26"/>
        </w:rPr>
        <w:t xml:space="preserve">CEPS Projectes Socials </w:t>
      </w:r>
      <w:hyperlink r:id="rId7" w:history="1">
        <w:r w:rsidR="001C66A0" w:rsidRPr="001C66A0">
          <w:rPr>
            <w:sz w:val="26"/>
            <w:szCs w:val="26"/>
          </w:rPr>
          <w:t>http://asceps.org/en</w:t>
        </w:r>
      </w:hyperlink>
    </w:p>
    <w:p w14:paraId="5CD81FD8" w14:textId="77777777" w:rsidR="00E93470" w:rsidRDefault="00E93470" w:rsidP="00751C91">
      <w:pPr>
        <w:spacing w:after="0"/>
        <w:jc w:val="center"/>
        <w:rPr>
          <w:b/>
          <w:sz w:val="26"/>
          <w:szCs w:val="26"/>
        </w:rPr>
      </w:pPr>
    </w:p>
    <w:p w14:paraId="52D6D2B2" w14:textId="4D1B6A4A" w:rsidR="00BB0B0B" w:rsidRDefault="00BB0B0B" w:rsidP="00BB0B0B">
      <w:pPr>
        <w:pStyle w:val="Prrafodelista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Rationale</w:t>
      </w:r>
    </w:p>
    <w:p w14:paraId="6E3A4950" w14:textId="7ED57ECE" w:rsidR="00BB0B0B" w:rsidRDefault="00BB0B0B" w:rsidP="00BB0B0B">
      <w:pPr>
        <w:spacing w:after="0"/>
        <w:rPr>
          <w:lang w:val="en-US"/>
        </w:rPr>
      </w:pPr>
      <w:r>
        <w:rPr>
          <w:lang w:val="en-US"/>
        </w:rPr>
        <w:t>Explains the aim of the unit, and shows a list of needs and issues to cover in the next sessions.</w:t>
      </w:r>
    </w:p>
    <w:p w14:paraId="57E171BF" w14:textId="319ECF50" w:rsidR="00BB0B0B" w:rsidRDefault="00BB0B0B" w:rsidP="00BB0B0B">
      <w:pPr>
        <w:spacing w:after="0"/>
        <w:rPr>
          <w:lang w:val="en-US"/>
        </w:rPr>
      </w:pPr>
      <w:r>
        <w:rPr>
          <w:lang w:val="en-US"/>
        </w:rPr>
        <w:t>(U1M0_Ceps_Rationale.pdf)</w:t>
      </w:r>
    </w:p>
    <w:p w14:paraId="5924125D" w14:textId="77777777" w:rsidR="00BB0B0B" w:rsidRPr="00BB0B0B" w:rsidRDefault="00BB0B0B" w:rsidP="00BB0B0B">
      <w:pPr>
        <w:spacing w:after="0"/>
        <w:rPr>
          <w:lang w:val="en-US"/>
        </w:rPr>
      </w:pPr>
    </w:p>
    <w:p w14:paraId="18935F82" w14:textId="77777777" w:rsidR="00E20516" w:rsidRPr="00E20516" w:rsidRDefault="00E20516" w:rsidP="00E20516">
      <w:pPr>
        <w:numPr>
          <w:ilvl w:val="0"/>
          <w:numId w:val="14"/>
        </w:numPr>
        <w:spacing w:after="0"/>
        <w:rPr>
          <w:lang w:val="en-US"/>
        </w:rPr>
      </w:pPr>
      <w:r w:rsidRPr="00E20516">
        <w:rPr>
          <w:lang w:val="en-US"/>
        </w:rPr>
        <w:t>Talent Matching Research Report</w:t>
      </w:r>
    </w:p>
    <w:p w14:paraId="68C3B4D9" w14:textId="77777777" w:rsidR="00E20516" w:rsidRPr="00E20516" w:rsidRDefault="00E20516" w:rsidP="00E20516">
      <w:pPr>
        <w:spacing w:after="0"/>
        <w:rPr>
          <w:lang w:val="en-US"/>
        </w:rPr>
      </w:pPr>
      <w:r w:rsidRPr="00E20516">
        <w:rPr>
          <w:lang w:val="en-US"/>
        </w:rPr>
        <w:t xml:space="preserve">This is a research report of the situation in Barcelona about vocational mentoring and cultural and creative industries. </w:t>
      </w:r>
    </w:p>
    <w:p w14:paraId="36FDD2A2" w14:textId="77777777" w:rsidR="00E20516" w:rsidRPr="00E20516" w:rsidRDefault="00E20516" w:rsidP="00E20516">
      <w:pPr>
        <w:spacing w:after="0"/>
        <w:rPr>
          <w:lang w:val="en-US"/>
        </w:rPr>
      </w:pPr>
      <w:r w:rsidRPr="00E20516">
        <w:rPr>
          <w:lang w:val="en-US"/>
        </w:rPr>
        <w:t>(U1M1_Ceps_Report.pdf)</w:t>
      </w:r>
    </w:p>
    <w:p w14:paraId="4286569C" w14:textId="77777777" w:rsidR="00E20516" w:rsidRPr="00E20516" w:rsidRDefault="00E20516" w:rsidP="00E20516">
      <w:pPr>
        <w:spacing w:after="0"/>
        <w:rPr>
          <w:lang w:val="en-US"/>
        </w:rPr>
      </w:pPr>
    </w:p>
    <w:p w14:paraId="36B57CA2" w14:textId="25D5112F" w:rsidR="00E20516" w:rsidRPr="00E20516" w:rsidRDefault="00E20516" w:rsidP="00E20516">
      <w:pPr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Journey of change board</w:t>
      </w:r>
    </w:p>
    <w:p w14:paraId="6B7B2425" w14:textId="77777777" w:rsidR="00E20516" w:rsidRPr="00E20516" w:rsidRDefault="00E20516" w:rsidP="00E20516">
      <w:pPr>
        <w:spacing w:after="0"/>
        <w:rPr>
          <w:lang w:val="en-US"/>
        </w:rPr>
      </w:pPr>
      <w:r w:rsidRPr="00E20516">
        <w:rPr>
          <w:lang w:val="en-US"/>
        </w:rPr>
        <w:t>PowerPoint that explains how does the TM work in London, and the way they explain the Talent Plan.</w:t>
      </w:r>
    </w:p>
    <w:p w14:paraId="6E26A2B7" w14:textId="77777777" w:rsidR="00E20516" w:rsidRPr="00E20516" w:rsidRDefault="00E20516" w:rsidP="00E20516">
      <w:pPr>
        <w:spacing w:after="0"/>
        <w:rPr>
          <w:lang w:val="en-US"/>
        </w:rPr>
      </w:pPr>
      <w:r w:rsidRPr="00E20516">
        <w:rPr>
          <w:lang w:val="en-US"/>
        </w:rPr>
        <w:t>(U1M2_Ceps_PPT.pdf)</w:t>
      </w:r>
    </w:p>
    <w:p w14:paraId="5B3D294F" w14:textId="77777777" w:rsidR="00E20516" w:rsidRPr="00E20516" w:rsidRDefault="00E20516" w:rsidP="00E20516">
      <w:pPr>
        <w:spacing w:after="0"/>
        <w:rPr>
          <w:lang w:val="en-US"/>
        </w:rPr>
      </w:pPr>
    </w:p>
    <w:p w14:paraId="5466AC04" w14:textId="77777777" w:rsidR="00E20516" w:rsidRPr="00E20516" w:rsidRDefault="00E20516" w:rsidP="00E20516">
      <w:pPr>
        <w:numPr>
          <w:ilvl w:val="0"/>
          <w:numId w:val="14"/>
        </w:numPr>
        <w:spacing w:after="0"/>
        <w:rPr>
          <w:lang w:val="en-US"/>
        </w:rPr>
      </w:pPr>
      <w:r w:rsidRPr="00E20516">
        <w:rPr>
          <w:lang w:val="en-US"/>
        </w:rPr>
        <w:t>Journey of change</w:t>
      </w:r>
    </w:p>
    <w:p w14:paraId="01E1FA03" w14:textId="77777777" w:rsidR="00E20516" w:rsidRPr="00E20516" w:rsidRDefault="00E20516" w:rsidP="00E20516">
      <w:pPr>
        <w:spacing w:after="0"/>
        <w:rPr>
          <w:lang w:val="en-US"/>
        </w:rPr>
      </w:pPr>
      <w:r w:rsidRPr="00E20516">
        <w:rPr>
          <w:lang w:val="en-US"/>
        </w:rPr>
        <w:t>This document explains more deeply how the Journey of Change works.</w:t>
      </w:r>
    </w:p>
    <w:p w14:paraId="5540EF6C" w14:textId="77777777" w:rsidR="00E20516" w:rsidRPr="00E20516" w:rsidRDefault="00E20516" w:rsidP="00E20516">
      <w:pPr>
        <w:spacing w:after="0"/>
        <w:rPr>
          <w:lang w:val="en-US"/>
        </w:rPr>
      </w:pPr>
      <w:r w:rsidRPr="00E20516">
        <w:rPr>
          <w:lang w:val="en-US"/>
        </w:rPr>
        <w:t>(U1M3_Ceps_Journey_of_change.pdf)</w:t>
      </w:r>
    </w:p>
    <w:p w14:paraId="6A4A9874" w14:textId="77777777" w:rsidR="00E93470" w:rsidRDefault="00E93470" w:rsidP="00E93470">
      <w:pPr>
        <w:spacing w:after="0"/>
        <w:rPr>
          <w:b/>
          <w:sz w:val="26"/>
          <w:szCs w:val="26"/>
        </w:rPr>
      </w:pPr>
    </w:p>
    <w:p w14:paraId="74BF39FA" w14:textId="77777777" w:rsidR="006C41AB" w:rsidRDefault="006C41AB" w:rsidP="00E93470">
      <w:pPr>
        <w:spacing w:after="0"/>
        <w:rPr>
          <w:b/>
          <w:sz w:val="26"/>
          <w:szCs w:val="26"/>
        </w:rPr>
      </w:pPr>
    </w:p>
    <w:p w14:paraId="67201DC9" w14:textId="77777777" w:rsidR="006C41AB" w:rsidRDefault="006C41AB" w:rsidP="00E93470">
      <w:pPr>
        <w:spacing w:after="0"/>
        <w:rPr>
          <w:b/>
          <w:sz w:val="26"/>
          <w:szCs w:val="26"/>
        </w:rPr>
      </w:pPr>
    </w:p>
    <w:p w14:paraId="512E23AF" w14:textId="77777777" w:rsidR="006C41AB" w:rsidRPr="003B5254" w:rsidRDefault="006C41AB" w:rsidP="006C41AB">
      <w:pPr>
        <w:spacing w:line="240" w:lineRule="auto"/>
        <w:jc w:val="center"/>
        <w:rPr>
          <w:b/>
          <w:lang w:val="en-US"/>
        </w:rPr>
      </w:pPr>
      <w:r w:rsidRPr="003B5254">
        <w:rPr>
          <w:b/>
          <w:lang w:val="en-US"/>
        </w:rPr>
        <w:t>Reference Material</w:t>
      </w:r>
    </w:p>
    <w:p w14:paraId="721BD409" w14:textId="77777777" w:rsidR="006C41AB" w:rsidRPr="003B5254" w:rsidRDefault="006C41AB" w:rsidP="006C41AB">
      <w:pPr>
        <w:pStyle w:val="Prrafodelista"/>
        <w:numPr>
          <w:ilvl w:val="0"/>
          <w:numId w:val="15"/>
        </w:numPr>
        <w:rPr>
          <w:bCs/>
          <w:lang w:val="en-US"/>
        </w:rPr>
      </w:pPr>
      <w:r w:rsidRPr="003B5254">
        <w:rPr>
          <w:bCs/>
          <w:lang w:val="en-US"/>
        </w:rPr>
        <w:t>Talent Match London- Journey of Change</w:t>
      </w:r>
    </w:p>
    <w:p w14:paraId="0F075211" w14:textId="42052ED3" w:rsidR="007464AA" w:rsidRPr="004743D9" w:rsidRDefault="006C41AB" w:rsidP="004743D9">
      <w:pPr>
        <w:pStyle w:val="Prrafodelista"/>
        <w:rPr>
          <w:bCs/>
          <w:lang w:val="en-US"/>
        </w:rPr>
      </w:pPr>
      <w:r w:rsidRPr="003B5254">
        <w:rPr>
          <w:bCs/>
          <w:lang w:val="en-US"/>
        </w:rPr>
        <w:t>This video shows the point of view</w:t>
      </w:r>
      <w:r>
        <w:rPr>
          <w:bCs/>
          <w:lang w:val="en-US"/>
        </w:rPr>
        <w:t xml:space="preserve"> of the mentee</w:t>
      </w:r>
      <w:r w:rsidR="004743D9">
        <w:rPr>
          <w:bCs/>
          <w:lang w:val="en-US"/>
        </w:rPr>
        <w:br/>
      </w:r>
      <w:hyperlink r:id="rId8" w:history="1">
        <w:r w:rsidRPr="003B5254">
          <w:rPr>
            <w:rStyle w:val="Hipervnculo"/>
            <w:lang w:val="en-US"/>
          </w:rPr>
          <w:t>https://youtu.be/BRAJ-8ppPg0</w:t>
        </w:r>
      </w:hyperlink>
      <w:r w:rsidR="004743D9">
        <w:rPr>
          <w:rStyle w:val="Hipervnculo"/>
          <w:lang w:val="en-US"/>
        </w:rPr>
        <w:br/>
      </w:r>
      <w:r w:rsidR="00BF19E1">
        <w:rPr>
          <w:lang w:val="en-US"/>
        </w:rPr>
        <w:t>(U1M4</w:t>
      </w:r>
      <w:r w:rsidR="007464AA" w:rsidRPr="00E20516">
        <w:rPr>
          <w:lang w:val="en-US"/>
        </w:rPr>
        <w:t>_Ceps_</w:t>
      </w:r>
      <w:r w:rsidR="00851A5F">
        <w:rPr>
          <w:lang w:val="en-US"/>
        </w:rPr>
        <w:t>link.pdf</w:t>
      </w:r>
      <w:r w:rsidR="007464AA" w:rsidRPr="00E20516">
        <w:rPr>
          <w:lang w:val="en-US"/>
        </w:rPr>
        <w:t>)</w:t>
      </w:r>
    </w:p>
    <w:p w14:paraId="6D750871" w14:textId="77777777" w:rsidR="00751C91" w:rsidRPr="001C66A0" w:rsidRDefault="00751C91" w:rsidP="001C66A0">
      <w:pPr>
        <w:spacing w:after="0"/>
        <w:jc w:val="center"/>
        <w:rPr>
          <w:b/>
          <w:sz w:val="26"/>
          <w:szCs w:val="26"/>
        </w:rPr>
      </w:pPr>
    </w:p>
    <w:p w14:paraId="3DD1BF5A" w14:textId="79280800" w:rsidR="00751C91" w:rsidRDefault="00751C91" w:rsidP="00CC1511">
      <w:pPr>
        <w:jc w:val="center"/>
      </w:pPr>
    </w:p>
    <w:p w14:paraId="0FC7DFAA" w14:textId="77777777" w:rsidR="001C66A0" w:rsidRPr="00751C91" w:rsidRDefault="001C66A0" w:rsidP="001C66A0"/>
    <w:sectPr w:rsidR="001C66A0" w:rsidRPr="00751C91" w:rsidSect="00396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3E408" w14:textId="77777777" w:rsidR="00E338AA" w:rsidRDefault="00E338AA" w:rsidP="00396DE6">
      <w:pPr>
        <w:spacing w:after="0" w:line="240" w:lineRule="auto"/>
      </w:pPr>
      <w:r>
        <w:separator/>
      </w:r>
    </w:p>
  </w:endnote>
  <w:endnote w:type="continuationSeparator" w:id="0">
    <w:p w14:paraId="4A462A34" w14:textId="77777777" w:rsidR="00E338AA" w:rsidRDefault="00E338AA" w:rsidP="0039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A348" w14:textId="77777777" w:rsidR="00BF72A3" w:rsidRDefault="00BF72A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16F6" w14:textId="7D81F4B9" w:rsidR="00BF72A3" w:rsidRPr="00BF72A3" w:rsidRDefault="00BF72A3">
    <w:pPr>
      <w:pStyle w:val="Piedepgina"/>
      <w:rPr>
        <w:sz w:val="16"/>
        <w:szCs w:val="16"/>
      </w:rPr>
    </w:pPr>
    <w:r w:rsidRPr="00BF72A3">
      <w:rPr>
        <w:sz w:val="16"/>
        <w:szCs w:val="16"/>
        <w:lang w:val="es-ES_tradnl"/>
      </w:rPr>
      <w:t>The Talent Matching E</w:t>
    </w:r>
    <w:r w:rsidRPr="00BF72A3">
      <w:rPr>
        <w:sz w:val="16"/>
        <w:szCs w:val="16"/>
      </w:rPr>
      <w:t>u</w:t>
    </w:r>
    <w:r w:rsidRPr="00BF72A3">
      <w:rPr>
        <w:sz w:val="16"/>
        <w:szCs w:val="16"/>
        <w:lang w:val="es-ES_tradnl"/>
      </w:rPr>
      <w:t>rope Project has been co-funded with support from the European Union.The project publications and communications reflect the views only of the author/s, and the Commission cannot be held responsible for any use which may be made of the information contained therein.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C43D5" w14:textId="77777777" w:rsidR="00BF72A3" w:rsidRDefault="00BF72A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0503" w14:textId="77777777" w:rsidR="00E338AA" w:rsidRDefault="00E338AA" w:rsidP="00396DE6">
      <w:pPr>
        <w:spacing w:after="0" w:line="240" w:lineRule="auto"/>
      </w:pPr>
      <w:r>
        <w:separator/>
      </w:r>
    </w:p>
  </w:footnote>
  <w:footnote w:type="continuationSeparator" w:id="0">
    <w:p w14:paraId="09EC01FA" w14:textId="77777777" w:rsidR="00E338AA" w:rsidRDefault="00E338AA" w:rsidP="0039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1243" w14:textId="77777777" w:rsidR="00BF72A3" w:rsidRDefault="00BF72A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232" w14:textId="77777777" w:rsidR="00FC7D41" w:rsidRDefault="00FC7D41" w:rsidP="00396DE6">
    <w:pPr>
      <w:pStyle w:val="Encabezado"/>
    </w:pPr>
    <w:r w:rsidRPr="00396DE6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BFDE55D" wp14:editId="6654ECD6">
          <wp:simplePos x="0" y="0"/>
          <wp:positionH relativeFrom="margin">
            <wp:posOffset>4312285</wp:posOffset>
          </wp:positionH>
          <wp:positionV relativeFrom="margin">
            <wp:posOffset>-1009650</wp:posOffset>
          </wp:positionV>
          <wp:extent cx="1686560" cy="47625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6DE6">
      <w:rPr>
        <w:b/>
        <w:noProof/>
        <w:lang w:val="es-ES_tradnl" w:eastAsia="es-ES_tradnl"/>
      </w:rPr>
      <w:drawing>
        <wp:inline distT="0" distB="0" distL="0" distR="0" wp14:anchorId="630EB597" wp14:editId="4659589E">
          <wp:extent cx="1314450" cy="87400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35" cy="87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CC0B0" w14:textId="77777777" w:rsidR="00FC7D41" w:rsidRDefault="00FC7D4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CB7B" w14:textId="77777777" w:rsidR="00BF72A3" w:rsidRDefault="00BF72A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212"/>
    <w:multiLevelType w:val="multilevel"/>
    <w:tmpl w:val="E7B0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DFC2ED9"/>
    <w:multiLevelType w:val="multilevel"/>
    <w:tmpl w:val="0D2A7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260225"/>
    <w:multiLevelType w:val="hybridMultilevel"/>
    <w:tmpl w:val="D6646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1E4"/>
    <w:multiLevelType w:val="hybridMultilevel"/>
    <w:tmpl w:val="17EE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27B1"/>
    <w:multiLevelType w:val="hybridMultilevel"/>
    <w:tmpl w:val="E9B2D10E"/>
    <w:lvl w:ilvl="0" w:tplc="4BAED4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1B3F"/>
    <w:multiLevelType w:val="hybridMultilevel"/>
    <w:tmpl w:val="319ED8D6"/>
    <w:lvl w:ilvl="0" w:tplc="1AF0E6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5071"/>
    <w:multiLevelType w:val="hybridMultilevel"/>
    <w:tmpl w:val="74903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B2A16"/>
    <w:multiLevelType w:val="hybridMultilevel"/>
    <w:tmpl w:val="A162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4F6A"/>
    <w:multiLevelType w:val="hybridMultilevel"/>
    <w:tmpl w:val="07EC33D4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17EF"/>
    <w:multiLevelType w:val="hybridMultilevel"/>
    <w:tmpl w:val="E302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E6608"/>
    <w:multiLevelType w:val="hybridMultilevel"/>
    <w:tmpl w:val="6CC0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73E94"/>
    <w:multiLevelType w:val="hybridMultilevel"/>
    <w:tmpl w:val="B6042D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B39AC"/>
    <w:multiLevelType w:val="hybridMultilevel"/>
    <w:tmpl w:val="52586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31384C"/>
    <w:multiLevelType w:val="hybridMultilevel"/>
    <w:tmpl w:val="4B043704"/>
    <w:lvl w:ilvl="0" w:tplc="FAA66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D14AB"/>
    <w:multiLevelType w:val="hybridMultilevel"/>
    <w:tmpl w:val="0ED2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42"/>
    <w:rsid w:val="00057A96"/>
    <w:rsid w:val="001422FE"/>
    <w:rsid w:val="00165ED8"/>
    <w:rsid w:val="001A259A"/>
    <w:rsid w:val="001C330E"/>
    <w:rsid w:val="001C4D0B"/>
    <w:rsid w:val="001C66A0"/>
    <w:rsid w:val="001D158B"/>
    <w:rsid w:val="001E646C"/>
    <w:rsid w:val="001F568A"/>
    <w:rsid w:val="00246486"/>
    <w:rsid w:val="002477B5"/>
    <w:rsid w:val="00271217"/>
    <w:rsid w:val="002A2817"/>
    <w:rsid w:val="002B7DCD"/>
    <w:rsid w:val="002C27E7"/>
    <w:rsid w:val="003018D8"/>
    <w:rsid w:val="003132B9"/>
    <w:rsid w:val="00314D8E"/>
    <w:rsid w:val="00336F28"/>
    <w:rsid w:val="00340656"/>
    <w:rsid w:val="00351AE6"/>
    <w:rsid w:val="00370437"/>
    <w:rsid w:val="00396DE6"/>
    <w:rsid w:val="003A05F8"/>
    <w:rsid w:val="003A1E1F"/>
    <w:rsid w:val="003D1406"/>
    <w:rsid w:val="00417F1F"/>
    <w:rsid w:val="004743D9"/>
    <w:rsid w:val="004743E9"/>
    <w:rsid w:val="00480F58"/>
    <w:rsid w:val="004A29CC"/>
    <w:rsid w:val="004B1D95"/>
    <w:rsid w:val="005056D9"/>
    <w:rsid w:val="005116D0"/>
    <w:rsid w:val="005157C8"/>
    <w:rsid w:val="00533AC0"/>
    <w:rsid w:val="00541F30"/>
    <w:rsid w:val="00550F23"/>
    <w:rsid w:val="00571586"/>
    <w:rsid w:val="005A3663"/>
    <w:rsid w:val="005A492F"/>
    <w:rsid w:val="005B29CB"/>
    <w:rsid w:val="005D4B32"/>
    <w:rsid w:val="005E52F9"/>
    <w:rsid w:val="00602922"/>
    <w:rsid w:val="006540F4"/>
    <w:rsid w:val="00661F66"/>
    <w:rsid w:val="00664701"/>
    <w:rsid w:val="00685585"/>
    <w:rsid w:val="0069725A"/>
    <w:rsid w:val="006B3AC0"/>
    <w:rsid w:val="006C41AB"/>
    <w:rsid w:val="006E08B0"/>
    <w:rsid w:val="006F5579"/>
    <w:rsid w:val="006F760A"/>
    <w:rsid w:val="007262D7"/>
    <w:rsid w:val="007464AA"/>
    <w:rsid w:val="00751C91"/>
    <w:rsid w:val="00752DFC"/>
    <w:rsid w:val="00766EF8"/>
    <w:rsid w:val="00767894"/>
    <w:rsid w:val="0079504A"/>
    <w:rsid w:val="007A4297"/>
    <w:rsid w:val="007C32A4"/>
    <w:rsid w:val="00815B12"/>
    <w:rsid w:val="00851A5F"/>
    <w:rsid w:val="00867946"/>
    <w:rsid w:val="00885F96"/>
    <w:rsid w:val="008D2D62"/>
    <w:rsid w:val="00906271"/>
    <w:rsid w:val="00907678"/>
    <w:rsid w:val="00927939"/>
    <w:rsid w:val="009D4E51"/>
    <w:rsid w:val="00A44981"/>
    <w:rsid w:val="00A44BC5"/>
    <w:rsid w:val="00A614AC"/>
    <w:rsid w:val="00A921DB"/>
    <w:rsid w:val="00A954A9"/>
    <w:rsid w:val="00AC4044"/>
    <w:rsid w:val="00AD31DF"/>
    <w:rsid w:val="00AE496E"/>
    <w:rsid w:val="00B057B1"/>
    <w:rsid w:val="00B92786"/>
    <w:rsid w:val="00B959E0"/>
    <w:rsid w:val="00BA2013"/>
    <w:rsid w:val="00BA7681"/>
    <w:rsid w:val="00BB0B0B"/>
    <w:rsid w:val="00BE1829"/>
    <w:rsid w:val="00BE69F3"/>
    <w:rsid w:val="00BF19E1"/>
    <w:rsid w:val="00BF72A3"/>
    <w:rsid w:val="00CC07DD"/>
    <w:rsid w:val="00CC1511"/>
    <w:rsid w:val="00CD2DF8"/>
    <w:rsid w:val="00CD4C6B"/>
    <w:rsid w:val="00CE05FE"/>
    <w:rsid w:val="00D14007"/>
    <w:rsid w:val="00D43B3E"/>
    <w:rsid w:val="00DE03FC"/>
    <w:rsid w:val="00E20516"/>
    <w:rsid w:val="00E32D45"/>
    <w:rsid w:val="00E338AA"/>
    <w:rsid w:val="00E75400"/>
    <w:rsid w:val="00E84A0F"/>
    <w:rsid w:val="00E905D8"/>
    <w:rsid w:val="00E913E9"/>
    <w:rsid w:val="00E93470"/>
    <w:rsid w:val="00EA4E46"/>
    <w:rsid w:val="00EC0D6A"/>
    <w:rsid w:val="00EC464F"/>
    <w:rsid w:val="00EF4A95"/>
    <w:rsid w:val="00F36D4E"/>
    <w:rsid w:val="00F55842"/>
    <w:rsid w:val="00F67306"/>
    <w:rsid w:val="00FA0FA8"/>
    <w:rsid w:val="00FC7D41"/>
    <w:rsid w:val="00FE11AA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07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A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DE6"/>
  </w:style>
  <w:style w:type="paragraph" w:styleId="Piedepgina">
    <w:name w:val="footer"/>
    <w:basedOn w:val="Normal"/>
    <w:link w:val="PiedepginaCar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DE6"/>
  </w:style>
  <w:style w:type="table" w:styleId="Tablaconcuadrcula">
    <w:name w:val="Table Grid"/>
    <w:basedOn w:val="Tablanormal"/>
    <w:uiPriority w:val="39"/>
    <w:rsid w:val="00CC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18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sceps.org/en" TargetMode="External"/><Relationship Id="rId8" Type="http://schemas.openxmlformats.org/officeDocument/2006/relationships/hyperlink" Target="https://youtu.be/BRAJ-8ppPg0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Stanley</dc:creator>
  <cp:keywords/>
  <dc:description/>
  <cp:lastModifiedBy>Lina</cp:lastModifiedBy>
  <cp:revision>11</cp:revision>
  <cp:lastPrinted>2017-10-26T16:07:00Z</cp:lastPrinted>
  <dcterms:created xsi:type="dcterms:W3CDTF">2018-01-10T15:27:00Z</dcterms:created>
  <dcterms:modified xsi:type="dcterms:W3CDTF">2018-03-07T11:53:00Z</dcterms:modified>
</cp:coreProperties>
</file>